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FA6" w:rsidRPr="00267253" w:rsidRDefault="00834FA6" w:rsidP="00834FA6">
      <w:pPr>
        <w:jc w:val="center"/>
        <w:rPr>
          <w:b/>
          <w:sz w:val="20"/>
          <w:szCs w:val="20"/>
        </w:rPr>
      </w:pPr>
      <w:r w:rsidRPr="00267253">
        <w:rPr>
          <w:b/>
          <w:sz w:val="20"/>
          <w:szCs w:val="20"/>
        </w:rPr>
        <w:t>ЗАЯВЛЕНИЕ О ПРИСОЕДИНЕНИИ № ____________________</w:t>
      </w:r>
    </w:p>
    <w:p w:rsidR="00314D7D" w:rsidRDefault="00834FA6" w:rsidP="00834FA6">
      <w:pPr>
        <w:jc w:val="center"/>
        <w:rPr>
          <w:b/>
          <w:color w:val="000000"/>
          <w:sz w:val="20"/>
          <w:szCs w:val="20"/>
        </w:rPr>
      </w:pPr>
      <w:r w:rsidRPr="00267253">
        <w:rPr>
          <w:b/>
          <w:caps/>
          <w:sz w:val="20"/>
          <w:szCs w:val="20"/>
        </w:rPr>
        <w:t xml:space="preserve">К </w:t>
      </w:r>
      <w:r w:rsidRPr="00267253">
        <w:rPr>
          <w:b/>
          <w:color w:val="000000"/>
          <w:sz w:val="20"/>
          <w:szCs w:val="20"/>
        </w:rPr>
        <w:t>ПРАВИЛАМ БАНКОВСКО</w:t>
      </w:r>
      <w:r w:rsidR="009E0FDA">
        <w:rPr>
          <w:b/>
          <w:color w:val="000000"/>
          <w:sz w:val="20"/>
          <w:szCs w:val="20"/>
        </w:rPr>
        <w:t>ГО</w:t>
      </w:r>
      <w:r w:rsidRPr="00267253">
        <w:rPr>
          <w:b/>
          <w:color w:val="000000"/>
          <w:sz w:val="20"/>
          <w:szCs w:val="20"/>
        </w:rPr>
        <w:t xml:space="preserve"> СОПРОВ</w:t>
      </w:r>
      <w:r w:rsidR="00ED46D7">
        <w:rPr>
          <w:b/>
          <w:color w:val="000000"/>
          <w:sz w:val="20"/>
          <w:szCs w:val="20"/>
        </w:rPr>
        <w:t>ОЖДЕНИ</w:t>
      </w:r>
      <w:r w:rsidR="009E0FDA">
        <w:rPr>
          <w:b/>
          <w:color w:val="000000"/>
          <w:sz w:val="20"/>
          <w:szCs w:val="20"/>
        </w:rPr>
        <w:t>Я</w:t>
      </w:r>
      <w:r w:rsidR="00ED46D7">
        <w:rPr>
          <w:b/>
          <w:color w:val="000000"/>
          <w:sz w:val="20"/>
          <w:szCs w:val="20"/>
        </w:rPr>
        <w:t xml:space="preserve">  КОНТРАКТА (МОНИТОРИНГ)</w:t>
      </w:r>
      <w:r w:rsidRPr="00267253">
        <w:rPr>
          <w:b/>
          <w:color w:val="000000"/>
          <w:sz w:val="20"/>
          <w:szCs w:val="20"/>
        </w:rPr>
        <w:t xml:space="preserve"> </w:t>
      </w:r>
    </w:p>
    <w:p w:rsidR="00834FA6" w:rsidRPr="00267253" w:rsidRDefault="00834FA6" w:rsidP="00834FA6">
      <w:pPr>
        <w:jc w:val="center"/>
        <w:rPr>
          <w:b/>
          <w:color w:val="000000"/>
          <w:sz w:val="20"/>
          <w:szCs w:val="20"/>
        </w:rPr>
      </w:pPr>
      <w:r w:rsidRPr="00267253">
        <w:rPr>
          <w:b/>
          <w:caps/>
          <w:sz w:val="20"/>
          <w:szCs w:val="20"/>
        </w:rPr>
        <w:t xml:space="preserve">в ПАО АКБ «Металлинвестбанк» </w:t>
      </w:r>
    </w:p>
    <w:p w:rsidR="00834FA6" w:rsidRDefault="00834FA6" w:rsidP="00834FA6">
      <w:pPr>
        <w:ind w:left="-142" w:right="-33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(номер заявления присваивается сотрудником Банка и соответствует номеру </w:t>
      </w:r>
      <w:r w:rsidR="002F024B">
        <w:rPr>
          <w:sz w:val="18"/>
          <w:szCs w:val="18"/>
        </w:rPr>
        <w:t>контракта</w:t>
      </w:r>
      <w:r>
        <w:rPr>
          <w:sz w:val="18"/>
          <w:szCs w:val="18"/>
        </w:rPr>
        <w:t xml:space="preserve">. Заявление о присоединении заполняется на </w:t>
      </w:r>
      <w:r w:rsidR="002F024B">
        <w:rPr>
          <w:sz w:val="18"/>
          <w:szCs w:val="18"/>
        </w:rPr>
        <w:t xml:space="preserve">каждый Контракт </w:t>
      </w:r>
      <w:r>
        <w:rPr>
          <w:sz w:val="18"/>
          <w:szCs w:val="18"/>
        </w:rPr>
        <w:t xml:space="preserve"> отдельно)</w:t>
      </w:r>
    </w:p>
    <w:p w:rsidR="00834FA6" w:rsidRDefault="00834FA6" w:rsidP="00834FA6">
      <w:pPr>
        <w:tabs>
          <w:tab w:val="left" w:pos="360"/>
        </w:tabs>
        <w:ind w:left="-142" w:right="-334"/>
      </w:pPr>
      <w:r>
        <w:t>Клиент:___________________________________________________________________________</w:t>
      </w:r>
    </w:p>
    <w:p w:rsidR="00834FA6" w:rsidRDefault="00834FA6" w:rsidP="00834FA6">
      <w:pPr>
        <w:pStyle w:val="Default"/>
        <w:tabs>
          <w:tab w:val="left" w:pos="3420"/>
        </w:tabs>
        <w:ind w:left="-142" w:right="-334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                             полное наименование организации в соответствии с Уставом; Фамилия, Имя, Отчество индивидуального предпринимателя или физического лица,</w:t>
      </w:r>
    </w:p>
    <w:p w:rsidR="00834FA6" w:rsidRDefault="00834FA6" w:rsidP="00834FA6">
      <w:pPr>
        <w:pStyle w:val="Default"/>
        <w:tabs>
          <w:tab w:val="left" w:pos="3420"/>
        </w:tabs>
        <w:ind w:left="-142" w:right="-334"/>
        <w:rPr>
          <w:i/>
          <w:iCs/>
          <w:sz w:val="14"/>
          <w:szCs w:val="14"/>
        </w:rPr>
      </w:pPr>
    </w:p>
    <w:p w:rsidR="00834FA6" w:rsidRDefault="00834FA6" w:rsidP="00834FA6">
      <w:pPr>
        <w:pStyle w:val="Default"/>
        <w:tabs>
          <w:tab w:val="left" w:pos="3420"/>
        </w:tabs>
        <w:ind w:left="-142" w:right="-33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834FA6" w:rsidRDefault="00834FA6" w:rsidP="00834FA6">
      <w:pPr>
        <w:pStyle w:val="Default"/>
        <w:ind w:left="-142" w:right="-334"/>
        <w:rPr>
          <w:sz w:val="20"/>
          <w:szCs w:val="20"/>
        </w:rPr>
      </w:pPr>
      <w:r>
        <w:rPr>
          <w:i/>
          <w:iCs/>
          <w:sz w:val="14"/>
          <w:szCs w:val="14"/>
        </w:rPr>
        <w:t xml:space="preserve">                                          занимающегося в установленном законодательством Российской Федерации порядке частной практикой </w:t>
      </w:r>
    </w:p>
    <w:p w:rsidR="00834FA6" w:rsidRDefault="00834FA6" w:rsidP="00834FA6">
      <w:pPr>
        <w:ind w:left="-142" w:right="-334"/>
      </w:pPr>
      <w:r>
        <w:t>в лице</w:t>
      </w:r>
      <w:r>
        <w:rPr>
          <w:color w:val="000000"/>
        </w:rPr>
        <w:t>:</w:t>
      </w:r>
      <w:r>
        <w:rPr>
          <w:color w:val="000000"/>
          <w:sz w:val="18"/>
          <w:szCs w:val="18"/>
        </w:rPr>
        <w:t xml:space="preserve"> </w:t>
      </w:r>
      <w:r>
        <w:t>______________________________________________________________________________</w:t>
      </w:r>
    </w:p>
    <w:p w:rsidR="00834FA6" w:rsidRDefault="00834FA6" w:rsidP="00834FA6">
      <w:pPr>
        <w:pStyle w:val="40"/>
        <w:shd w:val="clear" w:color="auto" w:fill="auto"/>
        <w:tabs>
          <w:tab w:val="left" w:pos="3240"/>
        </w:tabs>
        <w:spacing w:after="28" w:line="120" w:lineRule="exact"/>
        <w:ind w:left="-142" w:right="-334"/>
        <w:rPr>
          <w:color w:val="000000"/>
          <w:spacing w:val="0"/>
          <w:sz w:val="14"/>
          <w:szCs w:val="14"/>
        </w:rPr>
      </w:pPr>
      <w:r>
        <w:rPr>
          <w:color w:val="000000"/>
          <w:spacing w:val="0"/>
          <w:sz w:val="14"/>
          <w:szCs w:val="14"/>
        </w:rPr>
        <w:tab/>
        <w:t xml:space="preserve"> должность, Фамилия, Имя, Отчество </w:t>
      </w:r>
    </w:p>
    <w:p w:rsidR="00834FA6" w:rsidRDefault="00834FA6" w:rsidP="00834FA6">
      <w:pPr>
        <w:ind w:left="-142" w:right="-334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____________________________________________________________________________________________________________,</w:t>
      </w:r>
    </w:p>
    <w:p w:rsidR="00834FA6" w:rsidRDefault="00834FA6" w:rsidP="00834FA6">
      <w:pPr>
        <w:ind w:left="-142" w:right="-334"/>
      </w:pPr>
      <w:r>
        <w:t>Действующего(-ей) на основании</w:t>
      </w:r>
      <w:r>
        <w:rPr>
          <w:sz w:val="18"/>
          <w:szCs w:val="18"/>
        </w:rPr>
        <w:t xml:space="preserve"> </w:t>
      </w:r>
      <w:r>
        <w:t>_______________________________________________________</w:t>
      </w:r>
    </w:p>
    <w:p w:rsidR="00834FA6" w:rsidRDefault="00834FA6" w:rsidP="00834FA6">
      <w:pPr>
        <w:ind w:left="-142" w:right="-33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</w:t>
      </w:r>
      <w:r>
        <w:rPr>
          <w:i/>
          <w:iCs/>
          <w:color w:val="000000"/>
          <w:sz w:val="14"/>
          <w:szCs w:val="14"/>
        </w:rPr>
        <w:t xml:space="preserve">наименование документа — Устав, Доверенность (указываются номер доверенности и дата </w:t>
      </w:r>
      <w:proofErr w:type="spellStart"/>
      <w:r>
        <w:rPr>
          <w:i/>
          <w:iCs/>
          <w:color w:val="000000"/>
          <w:sz w:val="14"/>
          <w:szCs w:val="14"/>
        </w:rPr>
        <w:t>ее</w:t>
      </w:r>
      <w:proofErr w:type="spellEnd"/>
      <w:r>
        <w:rPr>
          <w:i/>
          <w:iCs/>
          <w:color w:val="000000"/>
          <w:sz w:val="14"/>
          <w:szCs w:val="14"/>
        </w:rPr>
        <w:t xml:space="preserve"> совершения</w:t>
      </w:r>
      <w:r>
        <w:rPr>
          <w:sz w:val="14"/>
          <w:szCs w:val="14"/>
        </w:rPr>
        <w:t>)</w:t>
      </w:r>
    </w:p>
    <w:p w:rsidR="00834FA6" w:rsidRDefault="00834FA6" w:rsidP="00834FA6">
      <w:pPr>
        <w:ind w:left="-142" w:right="-334"/>
        <w:jc w:val="both"/>
        <w:rPr>
          <w:bCs/>
        </w:rPr>
      </w:pPr>
      <w:r>
        <w:rPr>
          <w:bCs/>
        </w:rPr>
        <w:t>Клиент является по законодательству Российской Федерации:</w:t>
      </w:r>
    </w:p>
    <w:p w:rsidR="00834FA6" w:rsidRDefault="00834FA6" w:rsidP="00834FA6">
      <w:pPr>
        <w:tabs>
          <w:tab w:val="left" w:pos="4335"/>
        </w:tabs>
        <w:ind w:left="-142" w:right="-334"/>
        <w:rPr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"/>
      </w:tblGrid>
      <w:tr w:rsidR="00834FA6" w:rsidTr="00DC6655">
        <w:trPr>
          <w:trHeight w:val="259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A6" w:rsidRDefault="00834FA6" w:rsidP="00DC6655">
            <w:pPr>
              <w:ind w:left="-142" w:right="-334"/>
              <w:rPr>
                <w:sz w:val="20"/>
                <w:szCs w:val="20"/>
              </w:rPr>
            </w:pPr>
          </w:p>
        </w:tc>
      </w:tr>
    </w:tbl>
    <w:p w:rsidR="00834FA6" w:rsidRDefault="00834FA6" w:rsidP="00834FA6">
      <w:pPr>
        <w:ind w:left="-142" w:right="-334"/>
        <w:rPr>
          <w:vanish/>
        </w:rPr>
      </w:pPr>
    </w:p>
    <w:tbl>
      <w:tblPr>
        <w:tblpPr w:leftFromText="180" w:rightFromText="180" w:vertAnchor="text" w:horzAnchor="page" w:tblpX="4851" w:tblpY="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"/>
      </w:tblGrid>
      <w:tr w:rsidR="00834FA6" w:rsidTr="00DC6655">
        <w:trPr>
          <w:trHeight w:val="259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A6" w:rsidRDefault="00834FA6" w:rsidP="00DC6655">
            <w:pPr>
              <w:ind w:left="-142" w:right="-334"/>
              <w:rPr>
                <w:sz w:val="20"/>
                <w:szCs w:val="20"/>
              </w:rPr>
            </w:pPr>
          </w:p>
        </w:tc>
      </w:tr>
    </w:tbl>
    <w:p w:rsidR="00834FA6" w:rsidRDefault="00834FA6" w:rsidP="00834FA6">
      <w:pPr>
        <w:tabs>
          <w:tab w:val="left" w:pos="4335"/>
        </w:tabs>
        <w:ind w:left="-142" w:right="-334"/>
        <w:rPr>
          <w:sz w:val="10"/>
          <w:szCs w:val="10"/>
        </w:rPr>
      </w:pPr>
      <w:r>
        <w:rPr>
          <w:i/>
          <w:iCs/>
          <w:sz w:val="14"/>
          <w:szCs w:val="14"/>
        </w:rPr>
        <w:t xml:space="preserve"> </w:t>
      </w:r>
      <w:r>
        <w:rPr>
          <w:i/>
          <w:iCs/>
          <w:sz w:val="22"/>
          <w:szCs w:val="22"/>
        </w:rPr>
        <w:t>резидентом                                                    нерезидентом</w:t>
      </w:r>
    </w:p>
    <w:p w:rsidR="00834FA6" w:rsidRDefault="00834FA6" w:rsidP="00834FA6">
      <w:pPr>
        <w:tabs>
          <w:tab w:val="left" w:pos="4335"/>
        </w:tabs>
        <w:ind w:left="-142" w:right="-334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102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346"/>
        <w:gridCol w:w="243"/>
        <w:gridCol w:w="359"/>
        <w:gridCol w:w="266"/>
        <w:gridCol w:w="267"/>
        <w:gridCol w:w="267"/>
        <w:gridCol w:w="267"/>
        <w:gridCol w:w="272"/>
        <w:gridCol w:w="267"/>
        <w:gridCol w:w="267"/>
        <w:gridCol w:w="267"/>
        <w:gridCol w:w="267"/>
        <w:gridCol w:w="1420"/>
        <w:gridCol w:w="294"/>
        <w:gridCol w:w="294"/>
        <w:gridCol w:w="299"/>
        <w:gridCol w:w="294"/>
        <w:gridCol w:w="294"/>
        <w:gridCol w:w="294"/>
        <w:gridCol w:w="294"/>
        <w:gridCol w:w="294"/>
        <w:gridCol w:w="299"/>
        <w:gridCol w:w="294"/>
        <w:gridCol w:w="294"/>
        <w:gridCol w:w="294"/>
        <w:gridCol w:w="294"/>
        <w:gridCol w:w="294"/>
        <w:gridCol w:w="294"/>
      </w:tblGrid>
      <w:tr w:rsidR="00834FA6" w:rsidTr="00DC6655">
        <w:trPr>
          <w:trHeight w:hRule="exact" w:val="25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34FA6" w:rsidRDefault="00834FA6" w:rsidP="00DC6655">
            <w:pPr>
              <w:ind w:right="-334"/>
            </w:pPr>
            <w:r>
              <w:rPr>
                <w:rStyle w:val="8"/>
                <w:rFonts w:eastAsia="Calibri"/>
              </w:rPr>
              <w:t xml:space="preserve">ИНН / </w:t>
            </w:r>
            <w:r>
              <w:rPr>
                <w:bCs/>
                <w:i/>
                <w:iCs/>
                <w:sz w:val="14"/>
                <w:szCs w:val="14"/>
              </w:rPr>
              <w:t>КИО</w:t>
            </w:r>
            <w:r>
              <w:rPr>
                <w:rStyle w:val="8"/>
                <w:rFonts w:eastAsia="Calibri"/>
              </w:rPr>
              <w:t>*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FA6" w:rsidRDefault="00834FA6" w:rsidP="00DC6655">
            <w:pPr>
              <w:ind w:left="-142" w:right="-334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4FA6" w:rsidRDefault="00834FA6" w:rsidP="00DC6655">
            <w:pPr>
              <w:ind w:left="-142" w:right="-3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FA6" w:rsidRDefault="00834FA6" w:rsidP="00DC6655">
            <w:pPr>
              <w:ind w:left="-142" w:right="-334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FA6" w:rsidRDefault="00834FA6" w:rsidP="00DC6655">
            <w:pPr>
              <w:ind w:left="-142" w:right="-334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FA6" w:rsidRDefault="00834FA6" w:rsidP="00DC6655">
            <w:pPr>
              <w:ind w:left="-142" w:right="-334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FA6" w:rsidRDefault="00834FA6" w:rsidP="00DC6655">
            <w:pPr>
              <w:ind w:left="-142" w:right="-334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FA6" w:rsidRDefault="00834FA6" w:rsidP="00DC6655">
            <w:pPr>
              <w:ind w:left="-142" w:right="-334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FA6" w:rsidRDefault="00834FA6" w:rsidP="00DC6655">
            <w:pPr>
              <w:ind w:left="-142" w:right="-334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FA6" w:rsidRDefault="00834FA6" w:rsidP="00DC6655">
            <w:pPr>
              <w:ind w:left="-142" w:right="-334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FA6" w:rsidRDefault="00834FA6" w:rsidP="00DC6655">
            <w:pPr>
              <w:ind w:left="-142" w:right="-334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FA6" w:rsidRDefault="00834FA6" w:rsidP="00DC6655">
            <w:pPr>
              <w:ind w:left="-142" w:right="-334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FA6" w:rsidRDefault="00834FA6" w:rsidP="00DC6655">
            <w:pPr>
              <w:ind w:left="-142" w:right="-334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34FA6" w:rsidRDefault="00834FA6" w:rsidP="00DC6655">
            <w:pPr>
              <w:ind w:left="14" w:right="-334" w:hanging="14"/>
              <w:rPr>
                <w:sz w:val="10"/>
                <w:szCs w:val="10"/>
              </w:rPr>
            </w:pPr>
            <w:r>
              <w:rPr>
                <w:rStyle w:val="8"/>
                <w:rFonts w:eastAsia="Calibri"/>
              </w:rPr>
              <w:t xml:space="preserve">  ОГРН/ОГРНИП: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FA6" w:rsidRDefault="00834FA6" w:rsidP="00DC6655">
            <w:pPr>
              <w:ind w:left="-142" w:right="-334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FA6" w:rsidRDefault="00834FA6" w:rsidP="00DC6655">
            <w:pPr>
              <w:ind w:left="-142" w:right="-334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FA6" w:rsidRDefault="00834FA6" w:rsidP="00DC6655">
            <w:pPr>
              <w:ind w:left="-142" w:right="-334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FA6" w:rsidRDefault="00834FA6" w:rsidP="00DC6655">
            <w:pPr>
              <w:ind w:left="-142" w:right="-334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FA6" w:rsidRDefault="00834FA6" w:rsidP="00DC6655">
            <w:pPr>
              <w:ind w:left="-142" w:right="-334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FA6" w:rsidRDefault="00834FA6" w:rsidP="00DC6655">
            <w:pPr>
              <w:ind w:left="-142" w:right="-334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FA6" w:rsidRDefault="00834FA6" w:rsidP="00DC6655">
            <w:pPr>
              <w:ind w:left="-142" w:right="-334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FA6" w:rsidRDefault="00834FA6" w:rsidP="00DC6655">
            <w:pPr>
              <w:ind w:left="-142" w:right="-334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FA6" w:rsidRDefault="00834FA6" w:rsidP="00DC6655">
            <w:pPr>
              <w:ind w:left="-142" w:right="-334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A6" w:rsidRDefault="00834FA6" w:rsidP="00DC6655">
            <w:pPr>
              <w:ind w:left="-142" w:right="-334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A6" w:rsidRDefault="00834FA6" w:rsidP="00DC6655">
            <w:pPr>
              <w:ind w:left="-142" w:right="-334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A6" w:rsidRDefault="00834FA6" w:rsidP="00DC6655">
            <w:pPr>
              <w:ind w:left="-142" w:right="-334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A6" w:rsidRDefault="00834FA6" w:rsidP="00DC6655">
            <w:pPr>
              <w:ind w:left="-142" w:right="-334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A6" w:rsidRDefault="00834FA6" w:rsidP="00DC6655">
            <w:pPr>
              <w:ind w:left="-142" w:right="-334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A6" w:rsidRDefault="00834FA6" w:rsidP="00DC6655">
            <w:pPr>
              <w:ind w:left="-142" w:right="-334"/>
              <w:rPr>
                <w:sz w:val="20"/>
                <w:szCs w:val="20"/>
              </w:rPr>
            </w:pPr>
          </w:p>
        </w:tc>
      </w:tr>
    </w:tbl>
    <w:p w:rsidR="00834FA6" w:rsidRDefault="00834FA6" w:rsidP="00834FA6">
      <w:pPr>
        <w:ind w:left="-142" w:right="-334"/>
        <w:rPr>
          <w:bCs/>
          <w:i/>
          <w:iCs/>
          <w:sz w:val="14"/>
          <w:szCs w:val="14"/>
        </w:rPr>
      </w:pPr>
      <w:r>
        <w:rPr>
          <w:bCs/>
          <w:i/>
          <w:iCs/>
          <w:sz w:val="14"/>
          <w:szCs w:val="14"/>
        </w:rPr>
        <w:t>*КИО – код иностранной организации – заполняется Клиентами-нерезидентами</w:t>
      </w:r>
    </w:p>
    <w:tbl>
      <w:tblPr>
        <w:tblW w:w="36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41"/>
        <w:gridCol w:w="341"/>
        <w:gridCol w:w="341"/>
        <w:gridCol w:w="340"/>
        <w:gridCol w:w="340"/>
        <w:gridCol w:w="340"/>
        <w:gridCol w:w="340"/>
        <w:gridCol w:w="340"/>
        <w:gridCol w:w="340"/>
      </w:tblGrid>
      <w:tr w:rsidR="00834FA6" w:rsidTr="00DC6655">
        <w:trPr>
          <w:trHeight w:hRule="exact" w:val="25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4FA6" w:rsidRDefault="00834FA6" w:rsidP="00DC6655">
            <w:pPr>
              <w:ind w:right="-334"/>
              <w:rPr>
                <w:rStyle w:val="8"/>
                <w:rFonts w:eastAsia="Calibri"/>
              </w:rPr>
            </w:pPr>
            <w:r>
              <w:rPr>
                <w:rStyle w:val="8"/>
                <w:rFonts w:eastAsia="Calibri"/>
              </w:rPr>
              <w:t>КПП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A6" w:rsidRDefault="00834FA6" w:rsidP="00DC6655">
            <w:pPr>
              <w:ind w:left="-142" w:right="-334"/>
              <w:rPr>
                <w:rStyle w:val="8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FA6" w:rsidRDefault="00834FA6" w:rsidP="00DC6655">
            <w:pPr>
              <w:ind w:left="-142" w:right="-334"/>
              <w:rPr>
                <w:rStyle w:val="8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FA6" w:rsidRDefault="00834FA6" w:rsidP="00DC6655">
            <w:pPr>
              <w:ind w:left="-142" w:right="-334"/>
              <w:rPr>
                <w:rStyle w:val="8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FA6" w:rsidRDefault="00834FA6" w:rsidP="00DC6655">
            <w:pPr>
              <w:ind w:left="-142" w:right="-334"/>
              <w:rPr>
                <w:rStyle w:val="8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FA6" w:rsidRDefault="00834FA6" w:rsidP="00DC6655">
            <w:pPr>
              <w:ind w:left="-142" w:right="-334"/>
              <w:rPr>
                <w:rStyle w:val="8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FA6" w:rsidRDefault="00834FA6" w:rsidP="00DC6655">
            <w:pPr>
              <w:ind w:left="-142" w:right="-334"/>
              <w:rPr>
                <w:rStyle w:val="8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FA6" w:rsidRDefault="00834FA6" w:rsidP="00DC6655">
            <w:pPr>
              <w:ind w:left="-142" w:right="-334"/>
              <w:rPr>
                <w:rStyle w:val="8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4FA6" w:rsidRDefault="00834FA6" w:rsidP="00DC6655">
            <w:pPr>
              <w:ind w:left="-142" w:right="-334"/>
              <w:rPr>
                <w:rStyle w:val="8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A6" w:rsidRDefault="00834FA6" w:rsidP="00DC6655">
            <w:pPr>
              <w:ind w:left="-142" w:right="-334"/>
              <w:rPr>
                <w:rStyle w:val="8"/>
                <w:rFonts w:eastAsia="Calibri"/>
                <w:b w:val="0"/>
                <w:sz w:val="20"/>
                <w:szCs w:val="20"/>
              </w:rPr>
            </w:pPr>
          </w:p>
        </w:tc>
      </w:tr>
    </w:tbl>
    <w:p w:rsidR="00AF7E73" w:rsidRDefault="00AF7E73" w:rsidP="00AF7E73">
      <w:pPr>
        <w:pStyle w:val="a6"/>
        <w:ind w:left="218" w:right="-334"/>
        <w:jc w:val="both"/>
        <w:rPr>
          <w:sz w:val="20"/>
          <w:szCs w:val="20"/>
          <w:u w:val="single"/>
        </w:rPr>
      </w:pPr>
    </w:p>
    <w:p w:rsidR="00AF7E73" w:rsidRPr="00AF7E73" w:rsidRDefault="00AF7E73" w:rsidP="00AF7E73">
      <w:pPr>
        <w:pStyle w:val="a6"/>
        <w:ind w:left="218" w:right="-334"/>
        <w:jc w:val="both"/>
        <w:rPr>
          <w:sz w:val="20"/>
          <w:szCs w:val="20"/>
        </w:rPr>
      </w:pPr>
    </w:p>
    <w:tbl>
      <w:tblPr>
        <w:tblW w:w="76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41"/>
        <w:gridCol w:w="341"/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F7E73" w:rsidTr="00AF7E73">
        <w:trPr>
          <w:trHeight w:hRule="exact" w:val="2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7E73" w:rsidRDefault="00AF7E73" w:rsidP="00AF7E73">
            <w:pPr>
              <w:ind w:right="-334"/>
              <w:rPr>
                <w:rStyle w:val="8"/>
                <w:rFonts w:eastAsia="Calibri"/>
              </w:rPr>
            </w:pPr>
            <w:r>
              <w:rPr>
                <w:rStyle w:val="8"/>
                <w:rFonts w:eastAsia="Calibri"/>
              </w:rPr>
              <w:t>ОБС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E73" w:rsidRDefault="00AF7E73" w:rsidP="00AF7E73">
            <w:pPr>
              <w:ind w:left="-142" w:right="-334"/>
              <w:rPr>
                <w:rStyle w:val="8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7E73" w:rsidRDefault="00AF7E73" w:rsidP="00AF7E73">
            <w:pPr>
              <w:ind w:left="-142" w:right="-334"/>
              <w:rPr>
                <w:rStyle w:val="8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7E73" w:rsidRDefault="00AF7E73" w:rsidP="00AF7E73">
            <w:pPr>
              <w:ind w:left="-142" w:right="-334"/>
              <w:rPr>
                <w:rStyle w:val="8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7E73" w:rsidRDefault="00AF7E73" w:rsidP="00AF7E73">
            <w:pPr>
              <w:ind w:left="-142" w:right="-334"/>
              <w:rPr>
                <w:rStyle w:val="8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E73" w:rsidRDefault="00AF7E73" w:rsidP="00AF7E73">
            <w:pPr>
              <w:ind w:left="-142" w:right="-334"/>
              <w:rPr>
                <w:rStyle w:val="8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E73" w:rsidRDefault="00AF7E73" w:rsidP="00AF7E73">
            <w:pPr>
              <w:ind w:left="-142" w:right="-334"/>
              <w:rPr>
                <w:rStyle w:val="8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7E73" w:rsidRDefault="00AF7E73" w:rsidP="00AF7E73">
            <w:pPr>
              <w:ind w:left="-142" w:right="-334"/>
              <w:rPr>
                <w:rStyle w:val="8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7E73" w:rsidRDefault="00AF7E73" w:rsidP="00AF7E73">
            <w:pPr>
              <w:ind w:left="-142" w:right="-334"/>
              <w:rPr>
                <w:rStyle w:val="8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7E73" w:rsidRDefault="00AF7E73" w:rsidP="00AF7E73">
            <w:pPr>
              <w:ind w:left="-142" w:right="-334"/>
              <w:rPr>
                <w:rStyle w:val="8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7E73" w:rsidRDefault="00AF7E73" w:rsidP="00AF7E73">
            <w:pPr>
              <w:ind w:left="-142" w:right="-334"/>
              <w:rPr>
                <w:rStyle w:val="8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E73" w:rsidRDefault="00AF7E73" w:rsidP="00AF7E73">
            <w:pPr>
              <w:ind w:left="-142" w:right="-334"/>
              <w:rPr>
                <w:rStyle w:val="8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E73" w:rsidRDefault="00AF7E73" w:rsidP="00AF7E73">
            <w:pPr>
              <w:ind w:left="-142" w:right="-334"/>
              <w:rPr>
                <w:rStyle w:val="8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E73" w:rsidRDefault="00AF7E73" w:rsidP="00AF7E73">
            <w:pPr>
              <w:ind w:left="-142" w:right="-334"/>
              <w:rPr>
                <w:rStyle w:val="8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E73" w:rsidRDefault="00AF7E73" w:rsidP="00AF7E73">
            <w:pPr>
              <w:ind w:left="-142" w:right="-334"/>
              <w:rPr>
                <w:rStyle w:val="8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E73" w:rsidRDefault="00AF7E73" w:rsidP="00AF7E73">
            <w:pPr>
              <w:ind w:left="-142" w:right="-334"/>
              <w:rPr>
                <w:rStyle w:val="8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E73" w:rsidRDefault="00AF7E73" w:rsidP="00AF7E73">
            <w:pPr>
              <w:ind w:left="-142" w:right="-334"/>
              <w:rPr>
                <w:rStyle w:val="8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E73" w:rsidRDefault="00AF7E73" w:rsidP="00AF7E73">
            <w:pPr>
              <w:ind w:left="-142" w:right="-334"/>
              <w:rPr>
                <w:rStyle w:val="8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E73" w:rsidRDefault="00AF7E73" w:rsidP="00AF7E73">
            <w:pPr>
              <w:ind w:left="-142" w:right="-334"/>
              <w:rPr>
                <w:rStyle w:val="8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E73" w:rsidRDefault="00AF7E73" w:rsidP="00AF7E73">
            <w:pPr>
              <w:ind w:left="-142" w:right="-334"/>
              <w:rPr>
                <w:rStyle w:val="8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E73" w:rsidRDefault="00AF7E73" w:rsidP="00AF7E73">
            <w:pPr>
              <w:ind w:left="-142" w:right="-334"/>
              <w:rPr>
                <w:rStyle w:val="8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E73" w:rsidRDefault="00AF7E73" w:rsidP="00AF7E73">
            <w:pPr>
              <w:ind w:left="-142" w:right="-334"/>
              <w:rPr>
                <w:rStyle w:val="8"/>
                <w:rFonts w:eastAsia="Calibri"/>
                <w:b w:val="0"/>
                <w:sz w:val="20"/>
                <w:szCs w:val="20"/>
              </w:rPr>
            </w:pPr>
          </w:p>
        </w:tc>
      </w:tr>
    </w:tbl>
    <w:p w:rsidR="00AF7E73" w:rsidRPr="00AF7E73" w:rsidRDefault="00AF7E73" w:rsidP="00AF7E73">
      <w:pPr>
        <w:pStyle w:val="a6"/>
        <w:ind w:left="218" w:right="-334"/>
        <w:jc w:val="both"/>
        <w:rPr>
          <w:sz w:val="20"/>
          <w:szCs w:val="20"/>
        </w:rPr>
      </w:pPr>
    </w:p>
    <w:p w:rsidR="00AF7E73" w:rsidRPr="00AF7E73" w:rsidRDefault="00673374" w:rsidP="00AF7E73">
      <w:pPr>
        <w:pStyle w:val="a6"/>
        <w:ind w:left="218" w:right="-334"/>
        <w:jc w:val="both"/>
        <w:rPr>
          <w:sz w:val="20"/>
          <w:szCs w:val="20"/>
        </w:rPr>
      </w:pPr>
      <w:r w:rsidRPr="00AF7E73">
        <w:rPr>
          <w:sz w:val="20"/>
          <w:szCs w:val="20"/>
          <w:u w:val="single"/>
        </w:rPr>
        <w:t xml:space="preserve">1. </w:t>
      </w:r>
      <w:r w:rsidR="00834FA6" w:rsidRPr="00AF7E73">
        <w:rPr>
          <w:sz w:val="20"/>
          <w:szCs w:val="20"/>
          <w:u w:val="single"/>
        </w:rPr>
        <w:t>Настоящим в соответствии со ст. 428 ГК РФ Клиент присоединяется</w:t>
      </w:r>
      <w:r w:rsidR="00D333F0" w:rsidRPr="00AF7E73">
        <w:rPr>
          <w:sz w:val="20"/>
          <w:szCs w:val="20"/>
          <w:u w:val="single"/>
        </w:rPr>
        <w:t xml:space="preserve"> </w:t>
      </w:r>
      <w:r w:rsidR="00834FA6" w:rsidRPr="00AF7E73">
        <w:rPr>
          <w:sz w:val="20"/>
          <w:szCs w:val="20"/>
        </w:rPr>
        <w:t xml:space="preserve">к Правилам </w:t>
      </w:r>
      <w:r w:rsidR="00D333F0" w:rsidRPr="00AF7E73">
        <w:rPr>
          <w:sz w:val="20"/>
          <w:szCs w:val="20"/>
        </w:rPr>
        <w:t xml:space="preserve">банковского сопровождения контракта (мониторинг) в </w:t>
      </w:r>
      <w:r w:rsidR="00834FA6" w:rsidRPr="00AF7E73">
        <w:rPr>
          <w:sz w:val="20"/>
          <w:szCs w:val="20"/>
        </w:rPr>
        <w:t>ПАО АКБ «Металлинвестбанк» (далее – Правила</w:t>
      </w:r>
      <w:r w:rsidR="00D333F0" w:rsidRPr="00AF7E73">
        <w:rPr>
          <w:sz w:val="20"/>
          <w:szCs w:val="20"/>
        </w:rPr>
        <w:t xml:space="preserve"> БСК</w:t>
      </w:r>
      <w:r w:rsidR="00834FA6" w:rsidRPr="00AF7E73">
        <w:rPr>
          <w:sz w:val="20"/>
          <w:szCs w:val="20"/>
        </w:rPr>
        <w:t xml:space="preserve">). Настоящее Заявление и Правила </w:t>
      </w:r>
      <w:r w:rsidR="00D333F0" w:rsidRPr="00AF7E73">
        <w:rPr>
          <w:sz w:val="20"/>
          <w:szCs w:val="20"/>
        </w:rPr>
        <w:t xml:space="preserve">БСК </w:t>
      </w:r>
      <w:r w:rsidR="00834FA6" w:rsidRPr="00AF7E73">
        <w:rPr>
          <w:sz w:val="20"/>
          <w:szCs w:val="20"/>
        </w:rPr>
        <w:t>составляют Договор банковско</w:t>
      </w:r>
      <w:r w:rsidR="00D333F0" w:rsidRPr="00AF7E73">
        <w:rPr>
          <w:sz w:val="20"/>
          <w:szCs w:val="20"/>
        </w:rPr>
        <w:t>го</w:t>
      </w:r>
      <w:r w:rsidR="00834FA6" w:rsidRPr="00AF7E73">
        <w:rPr>
          <w:sz w:val="20"/>
          <w:szCs w:val="20"/>
        </w:rPr>
        <w:t xml:space="preserve"> сопровождени</w:t>
      </w:r>
      <w:r w:rsidR="00D333F0" w:rsidRPr="00AF7E73">
        <w:rPr>
          <w:sz w:val="20"/>
          <w:szCs w:val="20"/>
        </w:rPr>
        <w:t>я</w:t>
      </w:r>
      <w:r w:rsidR="00834FA6" w:rsidRPr="00AF7E73">
        <w:rPr>
          <w:sz w:val="20"/>
          <w:szCs w:val="20"/>
        </w:rPr>
        <w:t xml:space="preserve"> контракта</w:t>
      </w:r>
      <w:r w:rsidR="00D333F0" w:rsidRPr="00AF7E73">
        <w:rPr>
          <w:sz w:val="20"/>
          <w:szCs w:val="20"/>
        </w:rPr>
        <w:t xml:space="preserve"> (далее – ДБСК)</w:t>
      </w:r>
      <w:r w:rsidR="00834FA6" w:rsidRPr="00AF7E73">
        <w:rPr>
          <w:sz w:val="20"/>
          <w:szCs w:val="20"/>
        </w:rPr>
        <w:t xml:space="preserve">. </w:t>
      </w:r>
    </w:p>
    <w:p w:rsidR="00834FA6" w:rsidRDefault="00673374" w:rsidP="003C25B5">
      <w:pPr>
        <w:ind w:left="-142" w:right="-334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2. </w:t>
      </w:r>
      <w:r w:rsidR="00834FA6">
        <w:rPr>
          <w:sz w:val="20"/>
          <w:szCs w:val="20"/>
          <w:u w:val="single"/>
        </w:rPr>
        <w:t>Клиент подтверждает:</w:t>
      </w:r>
    </w:p>
    <w:p w:rsidR="00834FA6" w:rsidRDefault="00834FA6" w:rsidP="00834FA6">
      <w:pPr>
        <w:numPr>
          <w:ilvl w:val="0"/>
          <w:numId w:val="3"/>
        </w:numPr>
        <w:ind w:left="-142" w:right="-3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что с текстом </w:t>
      </w:r>
      <w:r w:rsidR="00314D7D">
        <w:rPr>
          <w:sz w:val="20"/>
          <w:szCs w:val="20"/>
        </w:rPr>
        <w:t>ДБСК</w:t>
      </w:r>
      <w:r>
        <w:rPr>
          <w:sz w:val="20"/>
          <w:szCs w:val="20"/>
        </w:rPr>
        <w:t xml:space="preserve"> ознакомлен и согласен, принимает на себя обязательства следовать </w:t>
      </w:r>
      <w:r w:rsidR="00D333F0">
        <w:rPr>
          <w:sz w:val="20"/>
          <w:szCs w:val="20"/>
        </w:rPr>
        <w:t>его</w:t>
      </w:r>
      <w:r>
        <w:rPr>
          <w:sz w:val="20"/>
          <w:szCs w:val="20"/>
        </w:rPr>
        <w:t xml:space="preserve"> положениям, включая условия, изложенные в приложениях к н</w:t>
      </w:r>
      <w:r w:rsidR="00D333F0">
        <w:rPr>
          <w:sz w:val="20"/>
          <w:szCs w:val="20"/>
        </w:rPr>
        <w:t>ему</w:t>
      </w:r>
      <w:r>
        <w:rPr>
          <w:sz w:val="20"/>
          <w:szCs w:val="20"/>
        </w:rPr>
        <w:t>, которые имеют для Клиента и ПАО АКБ «Металлинвестбанк»</w:t>
      </w:r>
      <w:r w:rsidR="00D333F0">
        <w:rPr>
          <w:sz w:val="20"/>
          <w:szCs w:val="20"/>
        </w:rPr>
        <w:t xml:space="preserve"> (далее – Банк)</w:t>
      </w:r>
      <w:r>
        <w:rPr>
          <w:sz w:val="20"/>
          <w:szCs w:val="20"/>
        </w:rPr>
        <w:t xml:space="preserve"> обязательную силу.</w:t>
      </w:r>
    </w:p>
    <w:p w:rsidR="00834FA6" w:rsidRDefault="00834FA6" w:rsidP="00834FA6">
      <w:pPr>
        <w:numPr>
          <w:ilvl w:val="0"/>
          <w:numId w:val="2"/>
        </w:numPr>
        <w:ind w:left="-142" w:right="-334" w:firstLine="0"/>
        <w:jc w:val="both"/>
        <w:rPr>
          <w:sz w:val="20"/>
          <w:szCs w:val="20"/>
        </w:rPr>
      </w:pPr>
      <w:r>
        <w:rPr>
          <w:sz w:val="20"/>
          <w:szCs w:val="20"/>
        </w:rPr>
        <w:t>что согласен на предоставление Банком в соответствии с Д</w:t>
      </w:r>
      <w:r w:rsidR="00314D7D">
        <w:rPr>
          <w:sz w:val="20"/>
          <w:szCs w:val="20"/>
        </w:rPr>
        <w:t>БСК</w:t>
      </w:r>
      <w:r>
        <w:rPr>
          <w:sz w:val="20"/>
          <w:szCs w:val="20"/>
        </w:rPr>
        <w:t xml:space="preserve"> Заказчику ежемесячно не позднее 15 числа месяца, следующего за </w:t>
      </w:r>
      <w:proofErr w:type="spellStart"/>
      <w:r>
        <w:rPr>
          <w:sz w:val="20"/>
          <w:szCs w:val="20"/>
        </w:rPr>
        <w:t>отчетным</w:t>
      </w:r>
      <w:proofErr w:type="spellEnd"/>
      <w:r>
        <w:rPr>
          <w:sz w:val="20"/>
          <w:szCs w:val="20"/>
        </w:rPr>
        <w:t>, с соблюдением положений законодательства Российской Федерации о банковской тайне</w:t>
      </w:r>
      <w:r w:rsidR="00051B4F">
        <w:rPr>
          <w:sz w:val="20"/>
          <w:szCs w:val="20"/>
        </w:rPr>
        <w:t>,</w:t>
      </w:r>
      <w:r>
        <w:rPr>
          <w:sz w:val="20"/>
          <w:szCs w:val="20"/>
        </w:rPr>
        <w:t xml:space="preserve"> сведени</w:t>
      </w:r>
      <w:r w:rsidR="006E73F7">
        <w:rPr>
          <w:sz w:val="20"/>
          <w:szCs w:val="20"/>
        </w:rPr>
        <w:t>й</w:t>
      </w:r>
      <w:r>
        <w:rPr>
          <w:sz w:val="20"/>
          <w:szCs w:val="20"/>
        </w:rPr>
        <w:t xml:space="preserve"> об операциях по </w:t>
      </w:r>
      <w:r w:rsidR="00314D7D">
        <w:rPr>
          <w:sz w:val="20"/>
          <w:szCs w:val="20"/>
        </w:rPr>
        <w:t>ОБС</w:t>
      </w:r>
      <w:r>
        <w:rPr>
          <w:sz w:val="20"/>
          <w:szCs w:val="20"/>
        </w:rPr>
        <w:t xml:space="preserve"> Клиента, а также сведени</w:t>
      </w:r>
      <w:r w:rsidR="006E73F7">
        <w:rPr>
          <w:sz w:val="20"/>
          <w:szCs w:val="20"/>
        </w:rPr>
        <w:t>й</w:t>
      </w:r>
      <w:r>
        <w:rPr>
          <w:sz w:val="20"/>
          <w:szCs w:val="20"/>
        </w:rPr>
        <w:t xml:space="preserve"> о результатах </w:t>
      </w:r>
      <w:proofErr w:type="spellStart"/>
      <w:r>
        <w:rPr>
          <w:sz w:val="20"/>
          <w:szCs w:val="20"/>
        </w:rPr>
        <w:t>проведенной</w:t>
      </w:r>
      <w:proofErr w:type="spellEnd"/>
      <w:r>
        <w:rPr>
          <w:sz w:val="20"/>
          <w:szCs w:val="20"/>
        </w:rPr>
        <w:t xml:space="preserve"> Банком идентификации Клиента при открытии ему </w:t>
      </w:r>
      <w:r w:rsidR="006E73F7">
        <w:rPr>
          <w:sz w:val="20"/>
          <w:szCs w:val="20"/>
        </w:rPr>
        <w:t>ОБС</w:t>
      </w:r>
      <w:r>
        <w:rPr>
          <w:sz w:val="20"/>
          <w:szCs w:val="20"/>
        </w:rPr>
        <w:t>.</w:t>
      </w:r>
    </w:p>
    <w:p w:rsidR="004842B2" w:rsidRPr="004842B2" w:rsidRDefault="00834FA6" w:rsidP="003C25B5">
      <w:pPr>
        <w:numPr>
          <w:ilvl w:val="0"/>
          <w:numId w:val="2"/>
        </w:numPr>
        <w:ind w:left="-142" w:right="-334" w:firstLine="0"/>
        <w:jc w:val="both"/>
        <w:rPr>
          <w:sz w:val="20"/>
          <w:szCs w:val="20"/>
        </w:rPr>
      </w:pPr>
      <w:r w:rsidRPr="004842B2">
        <w:rPr>
          <w:sz w:val="20"/>
          <w:szCs w:val="20"/>
        </w:rPr>
        <w:t xml:space="preserve"> что не возражает против обязанности Банка в случаях, установленных Правительством РФ, направлять в Федеральное казначейство не позднее одного рабочего дня, следующего за </w:t>
      </w:r>
      <w:proofErr w:type="spellStart"/>
      <w:r w:rsidRPr="004842B2">
        <w:rPr>
          <w:sz w:val="20"/>
          <w:szCs w:val="20"/>
        </w:rPr>
        <w:t>днем</w:t>
      </w:r>
      <w:proofErr w:type="spellEnd"/>
      <w:r w:rsidRPr="004842B2">
        <w:rPr>
          <w:sz w:val="20"/>
          <w:szCs w:val="20"/>
        </w:rPr>
        <w:t xml:space="preserve"> проведения банковской операции по </w:t>
      </w:r>
      <w:r w:rsidR="004842B2" w:rsidRPr="004842B2">
        <w:rPr>
          <w:sz w:val="20"/>
          <w:szCs w:val="20"/>
        </w:rPr>
        <w:t>ОБС</w:t>
      </w:r>
      <w:r w:rsidRPr="004842B2">
        <w:rPr>
          <w:sz w:val="20"/>
          <w:szCs w:val="20"/>
        </w:rPr>
        <w:t xml:space="preserve">, информацию об операциях, </w:t>
      </w:r>
      <w:proofErr w:type="spellStart"/>
      <w:r w:rsidRPr="004842B2">
        <w:rPr>
          <w:sz w:val="20"/>
          <w:szCs w:val="20"/>
        </w:rPr>
        <w:t>проведенных</w:t>
      </w:r>
      <w:proofErr w:type="spellEnd"/>
      <w:r w:rsidRPr="004842B2">
        <w:rPr>
          <w:sz w:val="20"/>
          <w:szCs w:val="20"/>
        </w:rPr>
        <w:t xml:space="preserve"> по </w:t>
      </w:r>
      <w:r w:rsidR="004842B2" w:rsidRPr="004842B2">
        <w:rPr>
          <w:sz w:val="20"/>
          <w:szCs w:val="20"/>
        </w:rPr>
        <w:t>ОБС</w:t>
      </w:r>
      <w:r w:rsidRPr="004842B2">
        <w:rPr>
          <w:sz w:val="20"/>
          <w:szCs w:val="20"/>
        </w:rPr>
        <w:t xml:space="preserve">, если операции по исполнению Сопровождаемого контракта, </w:t>
      </w:r>
      <w:proofErr w:type="spellStart"/>
      <w:r w:rsidRPr="004842B2">
        <w:rPr>
          <w:sz w:val="20"/>
          <w:szCs w:val="20"/>
        </w:rPr>
        <w:t>заключенного</w:t>
      </w:r>
      <w:proofErr w:type="spellEnd"/>
      <w:r w:rsidRPr="004842B2">
        <w:rPr>
          <w:sz w:val="20"/>
          <w:szCs w:val="20"/>
        </w:rPr>
        <w:t xml:space="preserve"> для обеспечения федеральных нужд, в соответствии с бюджетным законодательством Российской Федерации подлежат отражению на лицевых счетах, открытых в территориальных органах Федерального казначейства.</w:t>
      </w:r>
    </w:p>
    <w:p w:rsidR="00834FA6" w:rsidRDefault="00673374" w:rsidP="003C25B5">
      <w:pPr>
        <w:ind w:left="-142" w:right="-334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3. </w:t>
      </w:r>
      <w:r w:rsidR="00834FA6">
        <w:rPr>
          <w:sz w:val="20"/>
          <w:szCs w:val="20"/>
          <w:u w:val="single"/>
        </w:rPr>
        <w:t xml:space="preserve">Клиент обязуется: </w:t>
      </w:r>
    </w:p>
    <w:p w:rsidR="00834FA6" w:rsidRDefault="00834FA6" w:rsidP="00834FA6">
      <w:pPr>
        <w:numPr>
          <w:ilvl w:val="0"/>
          <w:numId w:val="4"/>
        </w:numPr>
        <w:ind w:left="-142" w:right="-334" w:firstLine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проводить операции по </w:t>
      </w:r>
      <w:r w:rsidR="00520FC0">
        <w:rPr>
          <w:sz w:val="20"/>
          <w:szCs w:val="20"/>
        </w:rPr>
        <w:t xml:space="preserve">ОБС </w:t>
      </w:r>
      <w:r>
        <w:rPr>
          <w:sz w:val="20"/>
          <w:szCs w:val="20"/>
        </w:rPr>
        <w:t xml:space="preserve">в соответствии с </w:t>
      </w:r>
      <w:r w:rsidR="00520FC0">
        <w:rPr>
          <w:sz w:val="20"/>
          <w:szCs w:val="20"/>
        </w:rPr>
        <w:t>т</w:t>
      </w:r>
      <w:r>
        <w:rPr>
          <w:sz w:val="20"/>
          <w:szCs w:val="20"/>
        </w:rPr>
        <w:t>арифами Банка, требованиями действующего законодательства РФ, нормативными правовыми актами Банка России, Правилами</w:t>
      </w:r>
      <w:r w:rsidR="00520FC0">
        <w:rPr>
          <w:sz w:val="20"/>
          <w:szCs w:val="20"/>
        </w:rPr>
        <w:t xml:space="preserve"> БСК</w:t>
      </w:r>
      <w:r>
        <w:rPr>
          <w:sz w:val="20"/>
          <w:szCs w:val="20"/>
        </w:rPr>
        <w:t>, которые Клиенту известны и имеют для Сторон обязательную силу;</w:t>
      </w:r>
    </w:p>
    <w:p w:rsidR="00834FA6" w:rsidRDefault="00834FA6" w:rsidP="00834FA6">
      <w:pPr>
        <w:numPr>
          <w:ilvl w:val="0"/>
          <w:numId w:val="4"/>
        </w:numPr>
        <w:ind w:left="-142" w:right="-3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извещать Банк о  любых изменениях, произошедших с момента открытия </w:t>
      </w:r>
      <w:r w:rsidR="00520FC0">
        <w:rPr>
          <w:sz w:val="20"/>
          <w:szCs w:val="20"/>
        </w:rPr>
        <w:t>ОБС</w:t>
      </w:r>
      <w:r>
        <w:rPr>
          <w:sz w:val="20"/>
          <w:szCs w:val="20"/>
        </w:rPr>
        <w:t xml:space="preserve">, в письменной форме с предоставлением подтверждающих документов. Ответственность за возможные неблагоприятные последствия, связанные с задержкой получения Банком такого извещения/документов, </w:t>
      </w:r>
      <w:r w:rsidR="00224E34">
        <w:rPr>
          <w:sz w:val="20"/>
          <w:szCs w:val="20"/>
        </w:rPr>
        <w:t>несёт</w:t>
      </w:r>
      <w:r>
        <w:rPr>
          <w:sz w:val="20"/>
          <w:szCs w:val="20"/>
        </w:rPr>
        <w:t xml:space="preserve"> Клиент.</w:t>
      </w:r>
    </w:p>
    <w:p w:rsidR="00834FA6" w:rsidRDefault="004848FE" w:rsidP="003C25B5">
      <w:pPr>
        <w:ind w:left="-142" w:right="-3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834FA6">
        <w:rPr>
          <w:sz w:val="20"/>
          <w:szCs w:val="20"/>
        </w:rPr>
        <w:t>Клиент по Сопровождаемому контракту является: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"/>
      </w:tblGrid>
      <w:tr w:rsidR="00834FA6" w:rsidTr="00DC6655">
        <w:trPr>
          <w:trHeight w:val="259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A6" w:rsidRDefault="00834FA6" w:rsidP="00DC6655">
            <w:pPr>
              <w:ind w:left="-142" w:right="-334"/>
              <w:rPr>
                <w:sz w:val="20"/>
                <w:szCs w:val="20"/>
              </w:rPr>
            </w:pPr>
          </w:p>
        </w:tc>
      </w:tr>
    </w:tbl>
    <w:p w:rsidR="00834FA6" w:rsidRDefault="00834FA6" w:rsidP="00834FA6">
      <w:pPr>
        <w:ind w:left="-142" w:right="-334"/>
        <w:rPr>
          <w:vanish/>
        </w:rPr>
      </w:pPr>
    </w:p>
    <w:tbl>
      <w:tblPr>
        <w:tblpPr w:leftFromText="180" w:rightFromText="180" w:vertAnchor="text" w:horzAnchor="page" w:tblpX="4851" w:tblpY="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"/>
      </w:tblGrid>
      <w:tr w:rsidR="00834FA6" w:rsidTr="00DC6655">
        <w:trPr>
          <w:trHeight w:val="259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A6" w:rsidRDefault="00834FA6" w:rsidP="00DC6655">
            <w:pPr>
              <w:ind w:left="-142" w:right="-334"/>
              <w:rPr>
                <w:sz w:val="20"/>
                <w:szCs w:val="20"/>
              </w:rPr>
            </w:pPr>
          </w:p>
        </w:tc>
      </w:tr>
    </w:tbl>
    <w:p w:rsidR="00834FA6" w:rsidRDefault="00834FA6" w:rsidP="00834FA6">
      <w:pPr>
        <w:tabs>
          <w:tab w:val="left" w:pos="4335"/>
        </w:tabs>
        <w:ind w:left="-142" w:right="-334"/>
        <w:rPr>
          <w:sz w:val="10"/>
          <w:szCs w:val="10"/>
        </w:rPr>
      </w:pPr>
      <w:r>
        <w:rPr>
          <w:i/>
          <w:iCs/>
          <w:sz w:val="14"/>
          <w:szCs w:val="14"/>
        </w:rPr>
        <w:t xml:space="preserve"> </w:t>
      </w:r>
      <w:r>
        <w:rPr>
          <w:i/>
          <w:iCs/>
          <w:sz w:val="22"/>
          <w:szCs w:val="22"/>
        </w:rPr>
        <w:t>поставщиком                                                   соисполнителем</w:t>
      </w:r>
    </w:p>
    <w:p w:rsidR="00834FA6" w:rsidRDefault="00834FA6" w:rsidP="00834FA6">
      <w:pPr>
        <w:ind w:left="-142" w:right="-33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Информация о Сопровождаемом контракте:</w:t>
      </w:r>
    </w:p>
    <w:tbl>
      <w:tblPr>
        <w:tblW w:w="10519" w:type="dxa"/>
        <w:tblInd w:w="-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700"/>
        <w:gridCol w:w="1700"/>
        <w:gridCol w:w="1558"/>
        <w:gridCol w:w="1417"/>
        <w:gridCol w:w="1275"/>
        <w:gridCol w:w="1308"/>
      </w:tblGrid>
      <w:tr w:rsidR="00834FA6" w:rsidTr="00ED46D7">
        <w:trPr>
          <w:trHeight w:val="6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6" w:rsidRDefault="00834FA6" w:rsidP="00DC6655">
            <w:pPr>
              <w:spacing w:before="1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6" w:rsidRDefault="0001765B" w:rsidP="00DC6655">
            <w:pPr>
              <w:spacing w:before="100"/>
              <w:rPr>
                <w:rFonts w:eastAsia="Calibri"/>
                <w:sz w:val="20"/>
                <w:szCs w:val="20"/>
              </w:rPr>
            </w:pPr>
            <w:r w:rsidRPr="00245A2A">
              <w:rPr>
                <w:sz w:val="20"/>
                <w:szCs w:val="20"/>
              </w:rPr>
              <w:t xml:space="preserve">Наименование объекта </w:t>
            </w:r>
            <w:r>
              <w:rPr>
                <w:sz w:val="20"/>
                <w:szCs w:val="20"/>
              </w:rPr>
              <w:t>-</w:t>
            </w:r>
            <w:r w:rsidRPr="00245A2A">
              <w:rPr>
                <w:sz w:val="20"/>
                <w:szCs w:val="20"/>
              </w:rPr>
              <w:t xml:space="preserve"> предмет Сопровождаемого контракта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6" w:rsidRDefault="00834FA6" w:rsidP="00DC6655">
            <w:pPr>
              <w:spacing w:before="1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Наименование Заказчика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6" w:rsidRDefault="00834FA6" w:rsidP="00DC6655">
            <w:pPr>
              <w:spacing w:before="1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ИНН Заказчика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6" w:rsidRDefault="00834FA6" w:rsidP="00DC6655">
            <w:pPr>
              <w:spacing w:before="1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№ контракта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6" w:rsidRDefault="00834FA6" w:rsidP="00DC6655">
            <w:pPr>
              <w:spacing w:before="1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Дата контракта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6" w:rsidRDefault="00834FA6" w:rsidP="00DC6655">
            <w:pPr>
              <w:spacing w:before="1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Размер аванса по контракту</w:t>
            </w:r>
          </w:p>
        </w:tc>
      </w:tr>
      <w:tr w:rsidR="00834FA6" w:rsidTr="00ED46D7">
        <w:trPr>
          <w:trHeight w:val="34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6" w:rsidRDefault="00834FA6" w:rsidP="00DC6655">
            <w:pPr>
              <w:spacing w:before="10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6" w:rsidRDefault="00834FA6" w:rsidP="00DC6655">
            <w:pPr>
              <w:spacing w:before="10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6" w:rsidRDefault="00834FA6" w:rsidP="00DC6655">
            <w:pPr>
              <w:spacing w:before="10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6" w:rsidRDefault="00834FA6" w:rsidP="00DC6655">
            <w:pPr>
              <w:spacing w:before="10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6" w:rsidRDefault="00834FA6" w:rsidP="00DC6655">
            <w:pPr>
              <w:spacing w:before="10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6" w:rsidRDefault="00834FA6" w:rsidP="00DC6655">
            <w:pPr>
              <w:spacing w:before="100"/>
              <w:rPr>
                <w:rFonts w:eastAsia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6" w:rsidRDefault="00834FA6" w:rsidP="00DC6655">
            <w:pPr>
              <w:spacing w:before="100"/>
              <w:rPr>
                <w:rFonts w:eastAsia="Calibri"/>
                <w:sz w:val="20"/>
                <w:szCs w:val="20"/>
              </w:rPr>
            </w:pPr>
          </w:p>
        </w:tc>
      </w:tr>
    </w:tbl>
    <w:p w:rsidR="00834FA6" w:rsidRDefault="00834FA6" w:rsidP="00834FA6">
      <w:pPr>
        <w:ind w:left="-142" w:right="-334"/>
        <w:jc w:val="both"/>
        <w:rPr>
          <w:rFonts w:ascii="Arial" w:hAnsi="Arial" w:cs="Arial"/>
          <w:sz w:val="18"/>
          <w:szCs w:val="18"/>
        </w:rPr>
      </w:pPr>
      <w:r>
        <w:rPr>
          <w:bCs/>
          <w:sz w:val="20"/>
          <w:szCs w:val="20"/>
        </w:rPr>
        <w:lastRenderedPageBreak/>
        <w:t xml:space="preserve">Информация о Договоре </w:t>
      </w:r>
      <w:r w:rsidR="00520FC0">
        <w:rPr>
          <w:bCs/>
          <w:sz w:val="20"/>
          <w:szCs w:val="20"/>
        </w:rPr>
        <w:t>с Соисполнителем</w:t>
      </w:r>
      <w:r>
        <w:rPr>
          <w:rStyle w:val="a5"/>
          <w:bCs/>
          <w:sz w:val="20"/>
          <w:szCs w:val="20"/>
        </w:rPr>
        <w:footnoteReference w:id="1"/>
      </w:r>
      <w:r>
        <w:rPr>
          <w:bCs/>
          <w:sz w:val="20"/>
          <w:szCs w:val="20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</w:p>
    <w:p w:rsidR="0001765B" w:rsidRDefault="0001765B" w:rsidP="00834FA6">
      <w:pPr>
        <w:ind w:left="-142" w:right="-334"/>
        <w:jc w:val="both"/>
        <w:rPr>
          <w:bCs/>
          <w:sz w:val="20"/>
          <w:szCs w:val="20"/>
        </w:rPr>
      </w:pPr>
    </w:p>
    <w:tbl>
      <w:tblPr>
        <w:tblW w:w="10519" w:type="dxa"/>
        <w:tblInd w:w="-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409"/>
        <w:gridCol w:w="1705"/>
        <w:gridCol w:w="1989"/>
        <w:gridCol w:w="1563"/>
        <w:gridCol w:w="1283"/>
      </w:tblGrid>
      <w:tr w:rsidR="00834FA6" w:rsidTr="00ED46D7">
        <w:trPr>
          <w:trHeight w:val="7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6" w:rsidRDefault="00834FA6" w:rsidP="00DC6655">
            <w:pPr>
              <w:ind w:left="149" w:right="-33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6" w:rsidRDefault="00834FA6">
            <w:pPr>
              <w:ind w:left="3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Договора </w:t>
            </w:r>
            <w:r w:rsidR="00520FC0">
              <w:rPr>
                <w:bCs/>
                <w:sz w:val="20"/>
                <w:szCs w:val="20"/>
              </w:rPr>
              <w:t>с Соисполнителем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6" w:rsidRDefault="00834FA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</w:t>
            </w:r>
            <w:r w:rsidR="00520FC0">
              <w:rPr>
                <w:bCs/>
                <w:sz w:val="20"/>
                <w:szCs w:val="20"/>
              </w:rPr>
              <w:t>Сои</w:t>
            </w:r>
            <w:r>
              <w:rPr>
                <w:bCs/>
                <w:sz w:val="20"/>
                <w:szCs w:val="20"/>
              </w:rPr>
              <w:t xml:space="preserve">сполнителя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6" w:rsidRDefault="00834FA6">
            <w:pPr>
              <w:ind w:right="-33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ИНН </w:t>
            </w:r>
            <w:r w:rsidR="00520FC0">
              <w:rPr>
                <w:bCs/>
                <w:sz w:val="20"/>
                <w:szCs w:val="20"/>
              </w:rPr>
              <w:t>Сои</w:t>
            </w:r>
            <w:r>
              <w:rPr>
                <w:bCs/>
                <w:sz w:val="20"/>
                <w:szCs w:val="20"/>
              </w:rPr>
              <w:t xml:space="preserve">сполнителя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6" w:rsidRDefault="00834FA6">
            <w:pPr>
              <w:ind w:right="3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Договора </w:t>
            </w:r>
            <w:r w:rsidR="00520FC0">
              <w:rPr>
                <w:bCs/>
                <w:sz w:val="20"/>
                <w:szCs w:val="20"/>
              </w:rPr>
              <w:t>с Соисполнителем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6" w:rsidRDefault="00834FA6">
            <w:pPr>
              <w:ind w:left="-6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Дата Договора </w:t>
            </w:r>
            <w:r w:rsidR="00520FC0">
              <w:rPr>
                <w:bCs/>
                <w:sz w:val="20"/>
                <w:szCs w:val="20"/>
              </w:rPr>
              <w:t>с Соисполнителем</w:t>
            </w:r>
          </w:p>
        </w:tc>
      </w:tr>
      <w:tr w:rsidR="00834FA6" w:rsidTr="00ED46D7">
        <w:trPr>
          <w:trHeight w:val="2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6" w:rsidRDefault="00834FA6" w:rsidP="00DC6655">
            <w:pPr>
              <w:ind w:left="149" w:right="-33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6" w:rsidRDefault="00834FA6" w:rsidP="00DC6655">
            <w:pPr>
              <w:ind w:left="3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6" w:rsidRDefault="00834FA6" w:rsidP="00DC665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6" w:rsidRDefault="00834FA6" w:rsidP="00DC6655">
            <w:pPr>
              <w:ind w:left="-142" w:right="-33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6" w:rsidRDefault="00834FA6" w:rsidP="00DC6655">
            <w:pPr>
              <w:ind w:right="3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6" w:rsidRDefault="00834FA6" w:rsidP="00DC6655">
            <w:pPr>
              <w:ind w:left="-142" w:right="-334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4848FE" w:rsidRDefault="004848FE" w:rsidP="003C25B5">
      <w:pPr>
        <w:ind w:left="-142" w:right="-334"/>
        <w:jc w:val="both"/>
        <w:rPr>
          <w:sz w:val="20"/>
          <w:szCs w:val="20"/>
        </w:rPr>
      </w:pPr>
    </w:p>
    <w:p w:rsidR="0001765B" w:rsidRPr="003C25B5" w:rsidRDefault="004848FE" w:rsidP="003C25B5">
      <w:pPr>
        <w:ind w:left="-142" w:right="-3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01765B" w:rsidRPr="003C25B5">
        <w:rPr>
          <w:sz w:val="20"/>
          <w:szCs w:val="20"/>
        </w:rPr>
        <w:t xml:space="preserve">Клиент </w:t>
      </w:r>
      <w:r w:rsidR="00224E34" w:rsidRPr="003C25B5">
        <w:rPr>
          <w:sz w:val="20"/>
          <w:szCs w:val="20"/>
        </w:rPr>
        <w:t>подтверждает</w:t>
      </w:r>
      <w:r w:rsidR="0001765B" w:rsidRPr="003C25B5">
        <w:rPr>
          <w:sz w:val="20"/>
          <w:szCs w:val="20"/>
        </w:rPr>
        <w:t xml:space="preserve"> и передаёт </w:t>
      </w:r>
      <w:r>
        <w:rPr>
          <w:sz w:val="20"/>
          <w:szCs w:val="20"/>
        </w:rPr>
        <w:t>с</w:t>
      </w:r>
      <w:r w:rsidR="0001765B" w:rsidRPr="003C25B5">
        <w:rPr>
          <w:sz w:val="20"/>
          <w:szCs w:val="20"/>
        </w:rPr>
        <w:t xml:space="preserve">ведения об уполномоченных </w:t>
      </w:r>
      <w:r>
        <w:rPr>
          <w:sz w:val="20"/>
          <w:szCs w:val="20"/>
        </w:rPr>
        <w:t xml:space="preserve">лицах </w:t>
      </w:r>
      <w:r w:rsidR="0001765B" w:rsidRPr="003C25B5">
        <w:rPr>
          <w:sz w:val="20"/>
          <w:szCs w:val="20"/>
        </w:rPr>
        <w:t xml:space="preserve">Заказчика </w:t>
      </w:r>
      <w:r>
        <w:rPr>
          <w:sz w:val="20"/>
          <w:szCs w:val="20"/>
        </w:rPr>
        <w:t xml:space="preserve">для направления </w:t>
      </w:r>
      <w:r w:rsidR="00224E34">
        <w:rPr>
          <w:sz w:val="20"/>
          <w:szCs w:val="20"/>
        </w:rPr>
        <w:t>Отчётов</w:t>
      </w:r>
      <w:r w:rsidR="00384951">
        <w:rPr>
          <w:sz w:val="20"/>
          <w:szCs w:val="20"/>
        </w:rPr>
        <w:t>:</w:t>
      </w:r>
    </w:p>
    <w:tbl>
      <w:tblPr>
        <w:tblW w:w="107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612"/>
        <w:gridCol w:w="2693"/>
        <w:gridCol w:w="2552"/>
        <w:gridCol w:w="2268"/>
      </w:tblGrid>
      <w:tr w:rsidR="001E74B4" w:rsidRPr="00DA4C84" w:rsidTr="003C25B5">
        <w:tc>
          <w:tcPr>
            <w:tcW w:w="594" w:type="dxa"/>
            <w:shd w:val="clear" w:color="auto" w:fill="auto"/>
            <w:vAlign w:val="center"/>
          </w:tcPr>
          <w:p w:rsidR="001E74B4" w:rsidRPr="00DA4C84" w:rsidRDefault="001E74B4" w:rsidP="00B4465D">
            <w:pPr>
              <w:jc w:val="center"/>
              <w:rPr>
                <w:sz w:val="20"/>
                <w:szCs w:val="18"/>
              </w:rPr>
            </w:pPr>
            <w:r w:rsidRPr="00DA4C84">
              <w:rPr>
                <w:sz w:val="20"/>
                <w:szCs w:val="18"/>
              </w:rPr>
              <w:t>№ п/п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1E74B4" w:rsidRPr="00DA4C84" w:rsidRDefault="001E74B4" w:rsidP="00B4465D">
            <w:pPr>
              <w:jc w:val="center"/>
              <w:rPr>
                <w:sz w:val="20"/>
                <w:szCs w:val="18"/>
              </w:rPr>
            </w:pPr>
            <w:r w:rsidRPr="00DA4C84">
              <w:rPr>
                <w:sz w:val="20"/>
                <w:szCs w:val="18"/>
              </w:rPr>
              <w:t>Наименование должности</w:t>
            </w:r>
            <w:r>
              <w:rPr>
                <w:sz w:val="20"/>
                <w:szCs w:val="18"/>
              </w:rPr>
              <w:t xml:space="preserve"> уполномоченного лица Заказчика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4B4" w:rsidRPr="00DA4C84" w:rsidRDefault="001E74B4">
            <w:pPr>
              <w:jc w:val="center"/>
              <w:rPr>
                <w:sz w:val="20"/>
                <w:szCs w:val="18"/>
              </w:rPr>
            </w:pPr>
            <w:r w:rsidRPr="00DA4C84">
              <w:rPr>
                <w:sz w:val="20"/>
                <w:szCs w:val="18"/>
              </w:rPr>
              <w:t>Ф</w:t>
            </w:r>
            <w:r>
              <w:rPr>
                <w:sz w:val="20"/>
                <w:szCs w:val="18"/>
              </w:rPr>
              <w:t>.И.О. полностью уполномоченного лица Заказчика</w:t>
            </w:r>
            <w:r w:rsidRPr="00DA4C84" w:rsidDel="001E74B4">
              <w:rPr>
                <w:sz w:val="20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1E74B4" w:rsidRPr="00DA4C84" w:rsidRDefault="001E74B4" w:rsidP="00B4465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Адрес места нахождения Заказчика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74B4" w:rsidRPr="00DA4C84" w:rsidRDefault="001E74B4" w:rsidP="00B4465D">
            <w:pPr>
              <w:jc w:val="center"/>
              <w:rPr>
                <w:sz w:val="20"/>
                <w:szCs w:val="18"/>
              </w:rPr>
            </w:pPr>
            <w:r w:rsidRPr="00DA4C84">
              <w:rPr>
                <w:sz w:val="20"/>
                <w:szCs w:val="18"/>
              </w:rPr>
              <w:t>Адрес электронной почты, телефон</w:t>
            </w:r>
          </w:p>
        </w:tc>
      </w:tr>
      <w:tr w:rsidR="001E74B4" w:rsidRPr="00DA4C84" w:rsidTr="003C25B5">
        <w:tc>
          <w:tcPr>
            <w:tcW w:w="594" w:type="dxa"/>
            <w:shd w:val="clear" w:color="auto" w:fill="auto"/>
          </w:tcPr>
          <w:p w:rsidR="001E74B4" w:rsidRPr="00DA4C84" w:rsidRDefault="001E74B4" w:rsidP="00B4465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612" w:type="dxa"/>
            <w:shd w:val="clear" w:color="auto" w:fill="auto"/>
          </w:tcPr>
          <w:p w:rsidR="001E74B4" w:rsidRPr="00DA4C84" w:rsidRDefault="001E74B4" w:rsidP="00B4465D">
            <w:pPr>
              <w:rPr>
                <w:sz w:val="20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1E74B4" w:rsidRPr="00DA4C84" w:rsidRDefault="001E74B4" w:rsidP="00B4465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2" w:type="dxa"/>
          </w:tcPr>
          <w:p w:rsidR="001E74B4" w:rsidRPr="00DA4C84" w:rsidRDefault="001E74B4" w:rsidP="00B4465D">
            <w:pPr>
              <w:rPr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E74B4" w:rsidRPr="00DA4C84" w:rsidRDefault="001E74B4" w:rsidP="00B4465D">
            <w:pPr>
              <w:rPr>
                <w:sz w:val="20"/>
                <w:szCs w:val="18"/>
              </w:rPr>
            </w:pPr>
          </w:p>
        </w:tc>
      </w:tr>
      <w:tr w:rsidR="001E74B4" w:rsidRPr="00DA4C84" w:rsidTr="003C25B5">
        <w:tc>
          <w:tcPr>
            <w:tcW w:w="594" w:type="dxa"/>
            <w:shd w:val="clear" w:color="auto" w:fill="auto"/>
          </w:tcPr>
          <w:p w:rsidR="001E74B4" w:rsidRPr="00DA4C84" w:rsidRDefault="001E74B4" w:rsidP="00B4465D">
            <w:pPr>
              <w:ind w:left="-111"/>
              <w:jc w:val="center"/>
              <w:rPr>
                <w:sz w:val="22"/>
                <w:szCs w:val="22"/>
              </w:rPr>
            </w:pPr>
          </w:p>
        </w:tc>
        <w:tc>
          <w:tcPr>
            <w:tcW w:w="2612" w:type="dxa"/>
            <w:shd w:val="clear" w:color="auto" w:fill="auto"/>
          </w:tcPr>
          <w:p w:rsidR="001E74B4" w:rsidRPr="00DA4C84" w:rsidRDefault="001E74B4" w:rsidP="00B4465D">
            <w:pPr>
              <w:ind w:left="-111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E74B4" w:rsidRPr="00DA4C84" w:rsidRDefault="001E74B4" w:rsidP="00B4465D">
            <w:pPr>
              <w:ind w:left="-11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E74B4" w:rsidRPr="00DA4C84" w:rsidRDefault="001E74B4" w:rsidP="00B4465D">
            <w:pPr>
              <w:ind w:left="-111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E74B4" w:rsidRPr="00DA4C84" w:rsidRDefault="001E74B4" w:rsidP="00B4465D">
            <w:pPr>
              <w:ind w:left="-111"/>
              <w:rPr>
                <w:sz w:val="22"/>
                <w:szCs w:val="22"/>
              </w:rPr>
            </w:pPr>
          </w:p>
        </w:tc>
      </w:tr>
    </w:tbl>
    <w:p w:rsidR="0001765B" w:rsidRDefault="0001765B" w:rsidP="0001765B">
      <w:pPr>
        <w:pStyle w:val="a6"/>
        <w:ind w:left="1020" w:right="9"/>
        <w:jc w:val="both"/>
        <w:rPr>
          <w:sz w:val="20"/>
          <w:szCs w:val="20"/>
        </w:rPr>
      </w:pPr>
    </w:p>
    <w:p w:rsidR="00332C6D" w:rsidRPr="00332C6D" w:rsidRDefault="00224E34" w:rsidP="00332C6D">
      <w:pPr>
        <w:ind w:right="9"/>
        <w:jc w:val="both"/>
        <w:rPr>
          <w:sz w:val="20"/>
          <w:szCs w:val="20"/>
        </w:rPr>
      </w:pPr>
      <w:r w:rsidRPr="00332C6D">
        <w:rPr>
          <w:i/>
          <w:sz w:val="20"/>
          <w:szCs w:val="20"/>
        </w:rPr>
        <w:t>Заполняется</w:t>
      </w:r>
      <w:r w:rsidR="00332C6D" w:rsidRPr="00332C6D">
        <w:rPr>
          <w:i/>
          <w:sz w:val="20"/>
          <w:szCs w:val="20"/>
        </w:rPr>
        <w:t xml:space="preserve"> только клиентом, </w:t>
      </w:r>
      <w:r w:rsidRPr="00332C6D">
        <w:rPr>
          <w:i/>
          <w:sz w:val="20"/>
          <w:szCs w:val="20"/>
        </w:rPr>
        <w:t>являющимся</w:t>
      </w:r>
      <w:r w:rsidR="00332C6D" w:rsidRPr="00332C6D">
        <w:rPr>
          <w:i/>
          <w:sz w:val="20"/>
          <w:szCs w:val="20"/>
        </w:rPr>
        <w:t xml:space="preserve"> по Сопровождаемому контракту поставщиком:</w:t>
      </w:r>
    </w:p>
    <w:p w:rsidR="00834FA6" w:rsidRDefault="00384951" w:rsidP="003C25B5">
      <w:pPr>
        <w:ind w:left="-142" w:right="-3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834FA6" w:rsidRPr="00ED46D7">
        <w:rPr>
          <w:sz w:val="20"/>
          <w:szCs w:val="20"/>
        </w:rPr>
        <w:t xml:space="preserve">Настоящим Клиент просит направлять </w:t>
      </w:r>
      <w:r w:rsidR="00ED46D7" w:rsidRPr="00ED46D7">
        <w:rPr>
          <w:sz w:val="20"/>
          <w:szCs w:val="20"/>
        </w:rPr>
        <w:t xml:space="preserve">сведения об операциях по </w:t>
      </w:r>
      <w:r>
        <w:rPr>
          <w:sz w:val="20"/>
          <w:szCs w:val="20"/>
        </w:rPr>
        <w:t>ОБС</w:t>
      </w:r>
      <w:r w:rsidRPr="00ED46D7">
        <w:rPr>
          <w:sz w:val="20"/>
          <w:szCs w:val="20"/>
        </w:rPr>
        <w:t xml:space="preserve"> </w:t>
      </w:r>
      <w:r w:rsidR="00ED46D7" w:rsidRPr="00ED46D7">
        <w:rPr>
          <w:sz w:val="20"/>
          <w:szCs w:val="20"/>
        </w:rPr>
        <w:t xml:space="preserve">Клиента, а также сведения о результатах </w:t>
      </w:r>
      <w:r w:rsidR="00224E34" w:rsidRPr="00ED46D7">
        <w:rPr>
          <w:sz w:val="20"/>
          <w:szCs w:val="20"/>
        </w:rPr>
        <w:t>проведённой</w:t>
      </w:r>
      <w:r w:rsidR="00ED46D7" w:rsidRPr="00ED46D7">
        <w:rPr>
          <w:sz w:val="20"/>
          <w:szCs w:val="20"/>
        </w:rPr>
        <w:t xml:space="preserve"> Банком идентификации Клиента при открытии ему </w:t>
      </w:r>
      <w:r>
        <w:rPr>
          <w:sz w:val="20"/>
          <w:szCs w:val="20"/>
        </w:rPr>
        <w:t>ОБС</w:t>
      </w:r>
      <w:r w:rsidRPr="00ED46D7">
        <w:rPr>
          <w:sz w:val="20"/>
          <w:szCs w:val="20"/>
        </w:rPr>
        <w:t xml:space="preserve"> </w:t>
      </w:r>
      <w:r>
        <w:rPr>
          <w:sz w:val="20"/>
          <w:szCs w:val="20"/>
        </w:rPr>
        <w:t>З</w:t>
      </w:r>
      <w:r w:rsidR="00ED46D7" w:rsidRPr="00ED46D7">
        <w:rPr>
          <w:sz w:val="20"/>
          <w:szCs w:val="20"/>
        </w:rPr>
        <w:t>аказчику следующим способом:</w:t>
      </w:r>
    </w:p>
    <w:p w:rsidR="0001765B" w:rsidRPr="00ED46D7" w:rsidRDefault="0001765B" w:rsidP="0001765B">
      <w:pPr>
        <w:pStyle w:val="a6"/>
        <w:ind w:left="1020" w:right="9"/>
        <w:jc w:val="both"/>
        <w:rPr>
          <w:sz w:val="20"/>
          <w:szCs w:val="20"/>
        </w:rPr>
      </w:pPr>
    </w:p>
    <w:p w:rsidR="00B07582" w:rsidRDefault="0001765B" w:rsidP="00B07582">
      <w:pPr>
        <w:pStyle w:val="a6"/>
        <w:numPr>
          <w:ilvl w:val="0"/>
          <w:numId w:val="7"/>
        </w:numPr>
        <w:ind w:right="9"/>
        <w:jc w:val="both"/>
        <w:rPr>
          <w:sz w:val="20"/>
          <w:szCs w:val="20"/>
        </w:rPr>
      </w:pPr>
      <w:r>
        <w:rPr>
          <w:sz w:val="20"/>
          <w:szCs w:val="20"/>
        </w:rPr>
        <w:t>Почт</w:t>
      </w:r>
      <w:r w:rsidR="00B07582">
        <w:rPr>
          <w:sz w:val="20"/>
          <w:szCs w:val="20"/>
        </w:rPr>
        <w:t>ой</w:t>
      </w:r>
      <w:r>
        <w:rPr>
          <w:sz w:val="20"/>
          <w:szCs w:val="20"/>
        </w:rPr>
        <w:t xml:space="preserve"> РФ </w:t>
      </w:r>
      <w:r w:rsidR="00384951">
        <w:rPr>
          <w:sz w:val="20"/>
          <w:szCs w:val="20"/>
        </w:rPr>
        <w:t xml:space="preserve">по </w:t>
      </w:r>
      <w:r>
        <w:rPr>
          <w:sz w:val="20"/>
          <w:szCs w:val="20"/>
        </w:rPr>
        <w:t>адрес</w:t>
      </w:r>
      <w:r w:rsidR="00384951">
        <w:rPr>
          <w:sz w:val="20"/>
          <w:szCs w:val="20"/>
        </w:rPr>
        <w:t>у</w:t>
      </w:r>
      <w:r>
        <w:rPr>
          <w:sz w:val="20"/>
          <w:szCs w:val="20"/>
        </w:rPr>
        <w:t xml:space="preserve"> </w:t>
      </w:r>
      <w:r w:rsidR="00384951">
        <w:rPr>
          <w:sz w:val="20"/>
          <w:szCs w:val="20"/>
        </w:rPr>
        <w:t>З</w:t>
      </w:r>
      <w:r>
        <w:rPr>
          <w:sz w:val="20"/>
          <w:szCs w:val="20"/>
        </w:rPr>
        <w:t>аказчика</w:t>
      </w:r>
      <w:r w:rsidR="00384951">
        <w:rPr>
          <w:sz w:val="20"/>
          <w:szCs w:val="20"/>
        </w:rPr>
        <w:t>, указанному в п. 5 настоящего Заявления,</w:t>
      </w:r>
      <w:r w:rsidR="00B07582">
        <w:rPr>
          <w:sz w:val="20"/>
          <w:szCs w:val="20"/>
        </w:rPr>
        <w:t xml:space="preserve"> с указанием </w:t>
      </w:r>
      <w:r w:rsidR="00224E34">
        <w:rPr>
          <w:sz w:val="20"/>
          <w:szCs w:val="20"/>
        </w:rPr>
        <w:t>получателя</w:t>
      </w:r>
      <w:r>
        <w:rPr>
          <w:sz w:val="20"/>
          <w:szCs w:val="20"/>
        </w:rPr>
        <w:t>:</w:t>
      </w:r>
    </w:p>
    <w:p w:rsidR="00ED46D7" w:rsidRDefault="00B07582" w:rsidP="00B07582">
      <w:pPr>
        <w:pStyle w:val="a6"/>
        <w:ind w:right="9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  <w:r w:rsidR="0001765B">
        <w:rPr>
          <w:sz w:val="20"/>
          <w:szCs w:val="20"/>
        </w:rPr>
        <w:t xml:space="preserve"> </w:t>
      </w:r>
    </w:p>
    <w:p w:rsidR="00B07582" w:rsidRDefault="00B07582" w:rsidP="00B07582">
      <w:pPr>
        <w:pStyle w:val="a6"/>
        <w:ind w:left="0" w:right="9"/>
        <w:jc w:val="both"/>
        <w:rPr>
          <w:sz w:val="20"/>
          <w:szCs w:val="20"/>
        </w:rPr>
      </w:pPr>
    </w:p>
    <w:p w:rsidR="00B07582" w:rsidRDefault="00384951" w:rsidP="00B07582">
      <w:pPr>
        <w:pStyle w:val="a6"/>
        <w:numPr>
          <w:ilvl w:val="0"/>
          <w:numId w:val="7"/>
        </w:numPr>
        <w:ind w:right="9"/>
        <w:jc w:val="both"/>
        <w:rPr>
          <w:sz w:val="20"/>
          <w:szCs w:val="20"/>
        </w:rPr>
      </w:pPr>
      <w:r>
        <w:rPr>
          <w:sz w:val="20"/>
          <w:szCs w:val="20"/>
        </w:rPr>
        <w:t>По э</w:t>
      </w:r>
      <w:r w:rsidR="00B07582">
        <w:rPr>
          <w:sz w:val="20"/>
          <w:szCs w:val="20"/>
        </w:rPr>
        <w:t>лектронной почте</w:t>
      </w:r>
      <w:r>
        <w:rPr>
          <w:sz w:val="20"/>
          <w:szCs w:val="20"/>
        </w:rPr>
        <w:t>, адрес которой указан в п. 5 настоящего Заявления;</w:t>
      </w:r>
      <w:r w:rsidR="00B07582">
        <w:rPr>
          <w:sz w:val="20"/>
          <w:szCs w:val="20"/>
        </w:rPr>
        <w:t xml:space="preserve"> _____________________________________</w:t>
      </w:r>
    </w:p>
    <w:p w:rsidR="00B07582" w:rsidRDefault="00B07582" w:rsidP="00B07582">
      <w:pPr>
        <w:pStyle w:val="a6"/>
        <w:ind w:left="0" w:right="9"/>
        <w:jc w:val="both"/>
        <w:rPr>
          <w:sz w:val="20"/>
          <w:szCs w:val="20"/>
        </w:rPr>
      </w:pPr>
    </w:p>
    <w:p w:rsidR="00B07582" w:rsidRPr="003C25B5" w:rsidRDefault="00384951" w:rsidP="00B07582">
      <w:pPr>
        <w:pStyle w:val="a6"/>
        <w:numPr>
          <w:ilvl w:val="0"/>
          <w:numId w:val="7"/>
        </w:numPr>
        <w:ind w:right="9"/>
        <w:jc w:val="both"/>
        <w:rPr>
          <w:sz w:val="20"/>
          <w:szCs w:val="20"/>
        </w:rPr>
      </w:pPr>
      <w:r w:rsidRPr="003C25B5">
        <w:rPr>
          <w:sz w:val="20"/>
          <w:szCs w:val="20"/>
        </w:rPr>
        <w:t xml:space="preserve">Посредством </w:t>
      </w:r>
      <w:r w:rsidR="00B07582" w:rsidRPr="003C25B5">
        <w:rPr>
          <w:sz w:val="20"/>
          <w:szCs w:val="20"/>
        </w:rPr>
        <w:t>Автоматизированн</w:t>
      </w:r>
      <w:r w:rsidRPr="003C25B5">
        <w:rPr>
          <w:sz w:val="20"/>
          <w:szCs w:val="20"/>
        </w:rPr>
        <w:t>ой</w:t>
      </w:r>
      <w:r w:rsidR="00B07582" w:rsidRPr="003C25B5">
        <w:rPr>
          <w:sz w:val="20"/>
          <w:szCs w:val="20"/>
        </w:rPr>
        <w:t xml:space="preserve"> систем</w:t>
      </w:r>
      <w:r>
        <w:rPr>
          <w:sz w:val="20"/>
          <w:szCs w:val="20"/>
        </w:rPr>
        <w:t>ы</w:t>
      </w:r>
      <w:r w:rsidR="00B07582" w:rsidRPr="003C25B5">
        <w:rPr>
          <w:sz w:val="20"/>
          <w:szCs w:val="20"/>
        </w:rPr>
        <w:t xml:space="preserve"> «СФЕРА Курьер» </w:t>
      </w:r>
    </w:p>
    <w:p w:rsidR="00B07582" w:rsidRDefault="00B07582" w:rsidP="00B07582">
      <w:pPr>
        <w:pStyle w:val="a6"/>
        <w:ind w:left="0" w:right="9"/>
        <w:jc w:val="both"/>
        <w:rPr>
          <w:sz w:val="22"/>
          <w:szCs w:val="22"/>
        </w:rPr>
      </w:pPr>
    </w:p>
    <w:p w:rsidR="00B07582" w:rsidRPr="00384951" w:rsidRDefault="00384951" w:rsidP="00B07582">
      <w:pPr>
        <w:pStyle w:val="a6"/>
        <w:numPr>
          <w:ilvl w:val="0"/>
          <w:numId w:val="7"/>
        </w:numPr>
        <w:ind w:right="9"/>
        <w:jc w:val="both"/>
        <w:rPr>
          <w:sz w:val="20"/>
          <w:szCs w:val="20"/>
        </w:rPr>
      </w:pPr>
      <w:r w:rsidRPr="003C25B5">
        <w:rPr>
          <w:sz w:val="20"/>
          <w:szCs w:val="20"/>
        </w:rPr>
        <w:t xml:space="preserve">Через </w:t>
      </w:r>
      <w:r w:rsidR="00B07582" w:rsidRPr="003C25B5">
        <w:rPr>
          <w:sz w:val="20"/>
          <w:szCs w:val="20"/>
        </w:rPr>
        <w:t>Контур «</w:t>
      </w:r>
      <w:proofErr w:type="spellStart"/>
      <w:r w:rsidR="00B07582" w:rsidRPr="003C25B5">
        <w:rPr>
          <w:sz w:val="20"/>
          <w:szCs w:val="20"/>
        </w:rPr>
        <w:t>Диадок</w:t>
      </w:r>
      <w:proofErr w:type="spellEnd"/>
      <w:r w:rsidR="00B07582" w:rsidRPr="003C25B5">
        <w:rPr>
          <w:sz w:val="20"/>
          <w:szCs w:val="20"/>
        </w:rPr>
        <w:t>»</w:t>
      </w:r>
    </w:p>
    <w:p w:rsidR="00B07582" w:rsidRPr="00B07582" w:rsidRDefault="00B07582" w:rsidP="00B07582">
      <w:pPr>
        <w:pStyle w:val="a6"/>
        <w:rPr>
          <w:sz w:val="20"/>
          <w:szCs w:val="20"/>
        </w:rPr>
      </w:pPr>
    </w:p>
    <w:p w:rsidR="00B07582" w:rsidRPr="00ED46D7" w:rsidRDefault="00B07582" w:rsidP="00B07582">
      <w:pPr>
        <w:pStyle w:val="a6"/>
        <w:ind w:left="0" w:right="9"/>
        <w:jc w:val="both"/>
        <w:rPr>
          <w:sz w:val="20"/>
          <w:szCs w:val="20"/>
        </w:rPr>
      </w:pPr>
    </w:p>
    <w:p w:rsidR="00834FA6" w:rsidRDefault="00834FA6" w:rsidP="00834FA6">
      <w:pPr>
        <w:ind w:left="-142" w:right="-334"/>
        <w:rPr>
          <w:color w:val="000000"/>
        </w:rPr>
      </w:pPr>
      <w:r>
        <w:t>От имени Клиента:</w:t>
      </w:r>
      <w:r>
        <w:rPr>
          <w:color w:val="000000"/>
        </w:rPr>
        <w:t xml:space="preserve">                                         </w:t>
      </w:r>
      <w:r>
        <w:rPr>
          <w:color w:val="000000"/>
        </w:rPr>
        <w:tab/>
      </w: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834FA6" w:rsidRDefault="00834FA6" w:rsidP="00834FA6">
      <w:pPr>
        <w:ind w:left="-142" w:right="-334"/>
        <w:rPr>
          <w:sz w:val="22"/>
          <w:szCs w:val="22"/>
        </w:rPr>
      </w:pPr>
      <w:r>
        <w:t xml:space="preserve">_____________________ </w:t>
      </w:r>
      <w:r>
        <w:rPr>
          <w:sz w:val="22"/>
          <w:szCs w:val="22"/>
        </w:rPr>
        <w:t xml:space="preserve">      ____________________________              _______________________</w:t>
      </w:r>
      <w:r>
        <w:rPr>
          <w:sz w:val="22"/>
          <w:szCs w:val="22"/>
        </w:rPr>
        <w:tab/>
      </w:r>
    </w:p>
    <w:p w:rsidR="00834FA6" w:rsidRDefault="00834FA6" w:rsidP="00834FA6">
      <w:pPr>
        <w:ind w:left="-142" w:right="-334"/>
        <w:rPr>
          <w:sz w:val="18"/>
          <w:szCs w:val="18"/>
        </w:rPr>
      </w:pPr>
      <w:r>
        <w:rPr>
          <w:sz w:val="22"/>
          <w:szCs w:val="22"/>
        </w:rPr>
        <w:t xml:space="preserve"> (д</w:t>
      </w:r>
      <w:r>
        <w:rPr>
          <w:sz w:val="18"/>
          <w:szCs w:val="18"/>
        </w:rPr>
        <w:t>олжность руководителя)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ab/>
      </w:r>
      <w:r>
        <w:rPr>
          <w:sz w:val="22"/>
          <w:szCs w:val="22"/>
        </w:rPr>
        <w:t xml:space="preserve">       (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>)                                            (подпись)</w:t>
      </w:r>
    </w:p>
    <w:p w:rsidR="00834FA6" w:rsidRDefault="00834FA6" w:rsidP="00834FA6">
      <w:pPr>
        <w:ind w:left="-142" w:right="-334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834FA6" w:rsidRDefault="00834FA6" w:rsidP="00834FA6">
      <w:pPr>
        <w:ind w:left="-142" w:right="-334"/>
        <w:rPr>
          <w:b/>
          <w:bCs/>
          <w:sz w:val="18"/>
          <w:szCs w:val="18"/>
        </w:rPr>
      </w:pPr>
      <w:r>
        <w:rPr>
          <w:sz w:val="22"/>
          <w:szCs w:val="22"/>
        </w:rPr>
        <w:t xml:space="preserve">«_____» ___________________20__ г. </w:t>
      </w:r>
      <w:r>
        <w:rPr>
          <w:b/>
          <w:bCs/>
          <w:sz w:val="18"/>
          <w:szCs w:val="18"/>
        </w:rPr>
        <w:t>____________________________________________________________________________________________________________</w:t>
      </w:r>
    </w:p>
    <w:p w:rsidR="00834FA6" w:rsidRDefault="00834FA6" w:rsidP="00834FA6">
      <w:pPr>
        <w:ind w:left="-142" w:right="-334"/>
        <w:jc w:val="center"/>
        <w:rPr>
          <w:b/>
          <w:bCs/>
        </w:rPr>
      </w:pPr>
      <w:r>
        <w:rPr>
          <w:b/>
          <w:bCs/>
        </w:rPr>
        <w:t>ОТМЕТКИ  БАНКА:</w:t>
      </w:r>
    </w:p>
    <w:p w:rsidR="00B07582" w:rsidRPr="00C050C1" w:rsidRDefault="00B07582" w:rsidP="00B07582">
      <w:pPr>
        <w:widowControl w:val="0"/>
        <w:rPr>
          <w:b/>
          <w:bCs/>
          <w:i/>
        </w:rPr>
      </w:pPr>
      <w:r w:rsidRPr="00C050C1">
        <w:rPr>
          <w:b/>
          <w:bCs/>
          <w:i/>
        </w:rPr>
        <w:t>Банк подтверждает факт заключения:</w:t>
      </w:r>
    </w:p>
    <w:p w:rsidR="00B07582" w:rsidRPr="00C050C1" w:rsidRDefault="00B07582" w:rsidP="00C050C1">
      <w:pPr>
        <w:ind w:left="-142" w:right="-334"/>
        <w:rPr>
          <w:b/>
          <w:bCs/>
        </w:rPr>
      </w:pPr>
      <w:r w:rsidRPr="00C050C1">
        <w:rPr>
          <w:bCs/>
          <w:i/>
        </w:rPr>
        <w:t>Договора банковского сопровождения контракта № ____________________________ от _______._______.20__</w:t>
      </w:r>
      <w:r w:rsidR="008512CA">
        <w:rPr>
          <w:bCs/>
          <w:i/>
        </w:rPr>
        <w:t xml:space="preserve"> г.</w:t>
      </w:r>
      <w:r w:rsidRPr="00C050C1">
        <w:rPr>
          <w:bCs/>
          <w:i/>
        </w:rPr>
        <w:t>;</w:t>
      </w:r>
      <w:r w:rsidRPr="00C050C1">
        <w:rPr>
          <w:b/>
          <w:i/>
        </w:rPr>
        <w:t xml:space="preserve">  </w:t>
      </w:r>
    </w:p>
    <w:p w:rsidR="00C050C1" w:rsidRPr="00C050C1" w:rsidRDefault="00C050C1" w:rsidP="00C050C1">
      <w:pPr>
        <w:widowControl w:val="0"/>
        <w:numPr>
          <w:ilvl w:val="0"/>
          <w:numId w:val="9"/>
        </w:numPr>
        <w:suppressAutoHyphens/>
      </w:pPr>
    </w:p>
    <w:p w:rsidR="00C050C1" w:rsidRPr="00C050C1" w:rsidRDefault="00C050C1" w:rsidP="00834FA6">
      <w:pPr>
        <w:widowControl w:val="0"/>
        <w:numPr>
          <w:ilvl w:val="0"/>
          <w:numId w:val="9"/>
        </w:numPr>
        <w:suppressAutoHyphens/>
        <w:ind w:left="-142" w:right="-334"/>
        <w:jc w:val="center"/>
        <w:rPr>
          <w:b/>
          <w:bCs/>
        </w:rPr>
      </w:pPr>
    </w:p>
    <w:p w:rsidR="00B07582" w:rsidRPr="00C050C1" w:rsidRDefault="00C050C1" w:rsidP="00834FA6">
      <w:pPr>
        <w:widowControl w:val="0"/>
        <w:numPr>
          <w:ilvl w:val="0"/>
          <w:numId w:val="9"/>
        </w:numPr>
        <w:suppressAutoHyphens/>
        <w:ind w:left="-142" w:right="-334"/>
        <w:jc w:val="center"/>
        <w:rPr>
          <w:b/>
          <w:bCs/>
        </w:rPr>
      </w:pPr>
      <w:r w:rsidRPr="00C050C1">
        <w:rPr>
          <w:sz w:val="16"/>
          <w:szCs w:val="16"/>
        </w:rPr>
        <w:t>______________________________________________________________________________________________________________</w:t>
      </w:r>
    </w:p>
    <w:p w:rsidR="00C050C1" w:rsidRPr="00C050C1" w:rsidRDefault="00C050C1" w:rsidP="00C050C1">
      <w:pPr>
        <w:pStyle w:val="a6"/>
        <w:numPr>
          <w:ilvl w:val="0"/>
          <w:numId w:val="9"/>
        </w:numPr>
        <w:ind w:right="-334"/>
        <w:jc w:val="center"/>
        <w:rPr>
          <w:b/>
          <w:bCs/>
        </w:rPr>
      </w:pPr>
      <w:r w:rsidRPr="00C050C1">
        <w:rPr>
          <w:sz w:val="16"/>
          <w:szCs w:val="16"/>
        </w:rPr>
        <w:t>уполномоченный сотрудник Банка: должность, ФИО, подпись, дата</w:t>
      </w:r>
    </w:p>
    <w:p w:rsidR="00C050C1" w:rsidRDefault="00C050C1" w:rsidP="00C050C1">
      <w:pPr>
        <w:ind w:left="-142" w:right="-334"/>
      </w:pPr>
    </w:p>
    <w:p w:rsidR="00C050C1" w:rsidRDefault="00C050C1" w:rsidP="00C050C1">
      <w:pPr>
        <w:ind w:left="-142" w:right="-334"/>
      </w:pPr>
    </w:p>
    <w:p w:rsidR="00C050C1" w:rsidRPr="00E563AA" w:rsidRDefault="00C050C1" w:rsidP="00C050C1">
      <w:pPr>
        <w:widowControl w:val="0"/>
        <w:rPr>
          <w:i/>
          <w:iCs/>
        </w:rPr>
      </w:pPr>
      <w:r w:rsidRPr="002C1905">
        <w:rPr>
          <w:b/>
        </w:rPr>
        <w:t xml:space="preserve">ОТМЕТКА О ПОЛУЧЕНИИ </w:t>
      </w:r>
      <w:r>
        <w:rPr>
          <w:b/>
        </w:rPr>
        <w:t xml:space="preserve">Клиентом </w:t>
      </w:r>
      <w:r w:rsidRPr="002C1905">
        <w:rPr>
          <w:b/>
        </w:rPr>
        <w:t>одного экземпляра Заявления о присоединении</w:t>
      </w:r>
      <w:r>
        <w:rPr>
          <w:b/>
        </w:rPr>
        <w:t xml:space="preserve"> </w:t>
      </w:r>
      <w:r w:rsidRPr="008D6D03">
        <w:rPr>
          <w:i/>
          <w:iCs/>
          <w:sz w:val="22"/>
          <w:szCs w:val="22"/>
        </w:rPr>
        <w:t>(заполняется только при оформлении на бумажном носителе):</w:t>
      </w:r>
    </w:p>
    <w:p w:rsidR="00C050C1" w:rsidRPr="00E563AA" w:rsidRDefault="00C050C1" w:rsidP="00C050C1">
      <w:pPr>
        <w:widowControl w:val="0"/>
        <w:rPr>
          <w:i/>
          <w:iCs/>
        </w:rPr>
      </w:pPr>
    </w:p>
    <w:p w:rsidR="00C050C1" w:rsidRPr="002C1905" w:rsidRDefault="00C050C1" w:rsidP="00C050C1">
      <w:pPr>
        <w:widowControl w:val="0"/>
        <w:jc w:val="both"/>
        <w:rPr>
          <w:i/>
        </w:rPr>
      </w:pPr>
      <w:r w:rsidRPr="002C1905">
        <w:rPr>
          <w:i/>
        </w:rPr>
        <w:t>Один экземпляр Заявления о присоединении с отметкой Банка о подтверждении факта заключения Договора банковского сопровождения контракта</w:t>
      </w:r>
      <w:r>
        <w:rPr>
          <w:i/>
        </w:rPr>
        <w:t xml:space="preserve"> и</w:t>
      </w:r>
      <w:r w:rsidRPr="002C1905">
        <w:rPr>
          <w:i/>
        </w:rPr>
        <w:t xml:space="preserve"> Договора отдельного (обособленного) банковского счета</w:t>
      </w:r>
      <w:r>
        <w:rPr>
          <w:i/>
        </w:rPr>
        <w:t xml:space="preserve"> ПОЛУЧИЛ</w:t>
      </w:r>
      <w:r w:rsidRPr="002C1905">
        <w:rPr>
          <w:i/>
        </w:rPr>
        <w:t>:</w:t>
      </w:r>
    </w:p>
    <w:p w:rsidR="00C050C1" w:rsidRPr="002C1905" w:rsidRDefault="00C050C1" w:rsidP="00C050C1">
      <w:pPr>
        <w:widowControl w:val="0"/>
        <w:rPr>
          <w:i/>
        </w:rPr>
      </w:pPr>
    </w:p>
    <w:p w:rsidR="00C050C1" w:rsidRPr="008D6D03" w:rsidRDefault="00C050C1" w:rsidP="00C050C1">
      <w:pPr>
        <w:widowControl w:val="0"/>
        <w:rPr>
          <w:sz w:val="22"/>
          <w:szCs w:val="22"/>
        </w:rPr>
      </w:pPr>
      <w:r w:rsidRPr="008D6D03">
        <w:rPr>
          <w:sz w:val="22"/>
          <w:szCs w:val="22"/>
        </w:rPr>
        <w:t>Дата: «___» _____________20_____</w:t>
      </w:r>
    </w:p>
    <w:p w:rsidR="00C050C1" w:rsidRPr="008D6D03" w:rsidRDefault="00C050C1" w:rsidP="00C050C1">
      <w:pPr>
        <w:widowControl w:val="0"/>
        <w:rPr>
          <w:sz w:val="22"/>
          <w:szCs w:val="22"/>
        </w:rPr>
      </w:pPr>
    </w:p>
    <w:p w:rsidR="00C050C1" w:rsidRPr="008D6D03" w:rsidRDefault="00C050C1" w:rsidP="00C050C1">
      <w:pPr>
        <w:widowControl w:val="0"/>
        <w:rPr>
          <w:sz w:val="22"/>
          <w:szCs w:val="22"/>
        </w:rPr>
      </w:pPr>
      <w:r w:rsidRPr="008D6D03">
        <w:rPr>
          <w:sz w:val="22"/>
          <w:szCs w:val="22"/>
        </w:rPr>
        <w:lastRenderedPageBreak/>
        <w:t>________________/___</w:t>
      </w:r>
      <w:r>
        <w:rPr>
          <w:sz w:val="22"/>
          <w:szCs w:val="22"/>
        </w:rPr>
        <w:t>_______</w:t>
      </w:r>
      <w:r w:rsidRPr="008D6D03">
        <w:rPr>
          <w:sz w:val="22"/>
          <w:szCs w:val="22"/>
        </w:rPr>
        <w:t>________________________________________________________________/</w:t>
      </w:r>
    </w:p>
    <w:p w:rsidR="00C050C1" w:rsidRPr="008D6D03" w:rsidRDefault="00C050C1" w:rsidP="00C050C1">
      <w:pPr>
        <w:widowControl w:val="0"/>
        <w:rPr>
          <w:i/>
          <w:iCs/>
          <w:sz w:val="22"/>
          <w:szCs w:val="22"/>
          <w:vertAlign w:val="superscript"/>
        </w:rPr>
      </w:pPr>
      <w:r w:rsidRPr="008D6D03">
        <w:rPr>
          <w:i/>
          <w:iCs/>
          <w:sz w:val="22"/>
          <w:szCs w:val="22"/>
          <w:vertAlign w:val="superscript"/>
        </w:rPr>
        <w:t xml:space="preserve">              (подпись)                                                  (Фамилия, и. о., должность уполномоченного представителя Клиента)</w:t>
      </w:r>
    </w:p>
    <w:p w:rsidR="00C050C1" w:rsidRDefault="00C050C1" w:rsidP="00C050C1">
      <w:pPr>
        <w:ind w:left="-142" w:right="-334"/>
      </w:pPr>
    </w:p>
    <w:sectPr w:rsidR="00C0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FA6" w:rsidRDefault="00834FA6" w:rsidP="00834FA6">
      <w:r>
        <w:separator/>
      </w:r>
    </w:p>
  </w:endnote>
  <w:endnote w:type="continuationSeparator" w:id="0">
    <w:p w:rsidR="00834FA6" w:rsidRDefault="00834FA6" w:rsidP="0083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Bold">
    <w:altName w:val="Times New Roman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FA6" w:rsidRDefault="00834FA6" w:rsidP="00834FA6">
      <w:r>
        <w:separator/>
      </w:r>
    </w:p>
  </w:footnote>
  <w:footnote w:type="continuationSeparator" w:id="0">
    <w:p w:rsidR="00834FA6" w:rsidRDefault="00834FA6" w:rsidP="00834FA6">
      <w:r>
        <w:continuationSeparator/>
      </w:r>
    </w:p>
  </w:footnote>
  <w:footnote w:id="1">
    <w:p w:rsidR="00834FA6" w:rsidRDefault="00834FA6" w:rsidP="00834FA6">
      <w:pPr>
        <w:pStyle w:val="a3"/>
      </w:pPr>
      <w:r>
        <w:rPr>
          <w:rStyle w:val="a5"/>
        </w:rPr>
        <w:footnoteRef/>
      </w:r>
      <w:r>
        <w:t xml:space="preserve"> Таблица заполняется в случае, если Клиент является </w:t>
      </w:r>
      <w:r w:rsidR="008512CA">
        <w:t>С</w:t>
      </w:r>
      <w:r>
        <w:t>оисполнителем по Сопровождаемому контракту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NewRomanPSMT" w:cs="Times New Roman"/>
        <w:bCs/>
        <w:sz w:val="21"/>
        <w:szCs w:val="21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 Bold" w:hAnsi="Times New Roman" w:cs="Times New Roman"/>
        <w:b w:val="0"/>
        <w:bCs w:val="0"/>
        <w:color w:val="000000"/>
        <w:sz w:val="21"/>
        <w:szCs w:val="21"/>
        <w:shd w:val="clear" w:color="auto" w:fill="FFFFFF"/>
        <w:lang w:val="ru-RU" w:eastAsia="ar-SA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C13EC0"/>
    <w:multiLevelType w:val="hybridMultilevel"/>
    <w:tmpl w:val="2C14853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526D729F"/>
    <w:multiLevelType w:val="hybridMultilevel"/>
    <w:tmpl w:val="38EE6E6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609322BF"/>
    <w:multiLevelType w:val="hybridMultilevel"/>
    <w:tmpl w:val="C6A09200"/>
    <w:lvl w:ilvl="0" w:tplc="0419000B">
      <w:start w:val="1"/>
      <w:numFmt w:val="bullet"/>
      <w:lvlText w:val=""/>
      <w:lvlJc w:val="left"/>
      <w:pPr>
        <w:ind w:left="2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62204E1"/>
    <w:multiLevelType w:val="hybridMultilevel"/>
    <w:tmpl w:val="A982943E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680145E3"/>
    <w:multiLevelType w:val="hybridMultilevel"/>
    <w:tmpl w:val="DDFE0464"/>
    <w:lvl w:ilvl="0" w:tplc="BF524498">
      <w:start w:val="1"/>
      <w:numFmt w:val="decimal"/>
      <w:lvlText w:val="%1."/>
      <w:lvlJc w:val="left"/>
      <w:pPr>
        <w:ind w:left="21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6BBE2B2D"/>
    <w:multiLevelType w:val="hybridMultilevel"/>
    <w:tmpl w:val="431600C6"/>
    <w:lvl w:ilvl="0" w:tplc="B862FF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7279A"/>
    <w:multiLevelType w:val="hybridMultilevel"/>
    <w:tmpl w:val="0846DC34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7F134A5A"/>
    <w:multiLevelType w:val="hybridMultilevel"/>
    <w:tmpl w:val="C4BCFD42"/>
    <w:lvl w:ilvl="0" w:tplc="B69AE66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A6"/>
    <w:rsid w:val="0001765B"/>
    <w:rsid w:val="00051B4F"/>
    <w:rsid w:val="001E74B4"/>
    <w:rsid w:val="00224E34"/>
    <w:rsid w:val="002769B9"/>
    <w:rsid w:val="002F024B"/>
    <w:rsid w:val="00314D7D"/>
    <w:rsid w:val="00332C6D"/>
    <w:rsid w:val="00384951"/>
    <w:rsid w:val="003C25B5"/>
    <w:rsid w:val="004842B2"/>
    <w:rsid w:val="004848FE"/>
    <w:rsid w:val="00520FC0"/>
    <w:rsid w:val="006361C8"/>
    <w:rsid w:val="0066384A"/>
    <w:rsid w:val="00673374"/>
    <w:rsid w:val="006E73F7"/>
    <w:rsid w:val="00834FA6"/>
    <w:rsid w:val="008512CA"/>
    <w:rsid w:val="009E0FDA"/>
    <w:rsid w:val="00AF7E73"/>
    <w:rsid w:val="00B07582"/>
    <w:rsid w:val="00C050C1"/>
    <w:rsid w:val="00D333F0"/>
    <w:rsid w:val="00ED46D7"/>
    <w:rsid w:val="00F1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FCE746-89D3-4D03-8820-E0086D85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34FA6"/>
    <w:pPr>
      <w:keepLines/>
      <w:autoSpaceDE w:val="0"/>
      <w:autoSpaceDN w:val="0"/>
      <w:ind w:firstLine="567"/>
      <w:jc w:val="both"/>
    </w:pPr>
    <w:rPr>
      <w:kern w:val="24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34FA6"/>
    <w:rPr>
      <w:rFonts w:ascii="Times New Roman" w:eastAsia="Times New Roman" w:hAnsi="Times New Roman" w:cs="Times New Roman"/>
      <w:kern w:val="24"/>
      <w:sz w:val="20"/>
      <w:szCs w:val="20"/>
      <w:lang w:eastAsia="ru-RU"/>
    </w:rPr>
  </w:style>
  <w:style w:type="paragraph" w:customStyle="1" w:styleId="Default">
    <w:name w:val="Default"/>
    <w:rsid w:val="00834F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834FA6"/>
    <w:rPr>
      <w:i/>
      <w:spacing w:val="2"/>
      <w:sz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4FA6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i/>
      <w:spacing w:val="2"/>
      <w:sz w:val="12"/>
      <w:szCs w:val="22"/>
      <w:lang w:eastAsia="en-US"/>
    </w:rPr>
  </w:style>
  <w:style w:type="character" w:styleId="a5">
    <w:name w:val="footnote reference"/>
    <w:uiPriority w:val="99"/>
    <w:rsid w:val="00834FA6"/>
    <w:rPr>
      <w:rFonts w:cs="Times New Roman"/>
      <w:vertAlign w:val="superscript"/>
    </w:rPr>
  </w:style>
  <w:style w:type="character" w:customStyle="1" w:styleId="8">
    <w:name w:val="Основной текст + 8"/>
    <w:aliases w:val="5 pt,Полужирный,Интервал 0 pt"/>
    <w:uiPriority w:val="99"/>
    <w:rsid w:val="00834FA6"/>
    <w:rPr>
      <w:rFonts w:ascii="Times New Roman" w:hAnsi="Times New Roman"/>
      <w:b/>
      <w:color w:val="000000"/>
      <w:spacing w:val="-4"/>
      <w:w w:val="100"/>
      <w:position w:val="0"/>
      <w:sz w:val="17"/>
      <w:u w:val="none"/>
      <w:lang w:val="ru-RU" w:eastAsia="ru-RU"/>
    </w:rPr>
  </w:style>
  <w:style w:type="paragraph" w:styleId="a6">
    <w:name w:val="List Paragraph"/>
    <w:basedOn w:val="a"/>
    <w:uiPriority w:val="34"/>
    <w:qFormat/>
    <w:rsid w:val="00ED46D7"/>
    <w:pPr>
      <w:ind w:left="720"/>
      <w:contextualSpacing/>
    </w:pPr>
  </w:style>
  <w:style w:type="table" w:styleId="a7">
    <w:name w:val="Table Grid"/>
    <w:basedOn w:val="a1"/>
    <w:uiPriority w:val="59"/>
    <w:rsid w:val="00ED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25B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5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6E1FF-8353-4012-B49F-21FFCA2A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Грачёва Алена Александровна</dc:creator>
  <cp:keywords/>
  <dc:description/>
  <cp:lastModifiedBy>Грачёва Алена Александровна</cp:lastModifiedBy>
  <cp:revision>19</cp:revision>
  <dcterms:created xsi:type="dcterms:W3CDTF">2022-03-28T11:57:00Z</dcterms:created>
  <dcterms:modified xsi:type="dcterms:W3CDTF">2022-06-20T12:11:00Z</dcterms:modified>
</cp:coreProperties>
</file>